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3E9" w:rsidRDefault="000C0BF7" w:rsidP="000C0BF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Ejemplos problemas fase 1</w:t>
      </w:r>
    </w:p>
    <w:p w:rsidR="000C0BF7" w:rsidRPr="000C0BF7" w:rsidRDefault="000C0BF7" w:rsidP="000C0BF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</w:t>
      </w:r>
      <w:r w:rsidRPr="000C0BF7">
        <w:rPr>
          <w:rFonts w:ascii="Times New Roman" w:hAnsi="Times New Roman" w:cs="Times New Roman"/>
          <w:sz w:val="24"/>
          <w:szCs w:val="24"/>
          <w:lang w:val="es-ES"/>
        </w:rPr>
        <w:t>sector circular tiene 10 cm</w:t>
      </w:r>
      <w:r w:rsidRPr="000C0BF7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0C0BF7">
        <w:rPr>
          <w:rFonts w:ascii="Times New Roman" w:hAnsi="Times New Roman" w:cs="Times New Roman"/>
          <w:sz w:val="24"/>
          <w:szCs w:val="24"/>
          <w:lang w:val="es-ES"/>
        </w:rPr>
        <w:t xml:space="preserve"> de área.</w:t>
      </w:r>
    </w:p>
    <w:p w:rsidR="000C0BF7" w:rsidRPr="000C0BF7" w:rsidRDefault="000C0BF7" w:rsidP="000C0BF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Exprese </w:t>
      </w:r>
      <w:r w:rsidRPr="000C0BF7">
        <w:rPr>
          <w:rFonts w:ascii="Times New Roman" w:hAnsi="Times New Roman" w:cs="Times New Roman"/>
          <w:sz w:val="24"/>
          <w:szCs w:val="24"/>
          <w:lang w:val="es-ES"/>
        </w:rPr>
        <w:t xml:space="preserve">el perímetro </w:t>
      </w:r>
      <w:r w:rsidRPr="000C0BF7">
        <w:rPr>
          <w:rFonts w:ascii="Times New Roman" w:hAnsi="Times New Roman" w:cs="Times New Roman"/>
          <w:i/>
          <w:sz w:val="24"/>
          <w:szCs w:val="24"/>
          <w:lang w:val="es-ES"/>
        </w:rPr>
        <w:t xml:space="preserve">P </w:t>
      </w:r>
      <w:r w:rsidRPr="000C0BF7">
        <w:rPr>
          <w:rFonts w:ascii="Times New Roman" w:hAnsi="Times New Roman" w:cs="Times New Roman"/>
          <w:sz w:val="24"/>
          <w:szCs w:val="24"/>
          <w:lang w:val="es-ES"/>
        </w:rPr>
        <w:t xml:space="preserve">del sector circular en términos de su radio </w:t>
      </w:r>
      <w:r w:rsidRPr="000C0BF7">
        <w:rPr>
          <w:rFonts w:ascii="Times New Roman" w:hAnsi="Times New Roman" w:cs="Times New Roman"/>
          <w:i/>
          <w:sz w:val="24"/>
          <w:szCs w:val="24"/>
          <w:lang w:val="es-ES"/>
        </w:rPr>
        <w:t>r</w:t>
      </w:r>
      <w:r w:rsidRPr="000C0BF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0C0BF7" w:rsidRPr="000C0BF7" w:rsidRDefault="000C0BF7" w:rsidP="000C0BF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Calcule </w:t>
      </w:r>
      <m:oMath>
        <m:r>
          <w:rPr>
            <w:rFonts w:ascii="Cambria Math" w:hAnsi="Cambria Math" w:cs="Times New Roman"/>
            <w:sz w:val="24"/>
            <w:szCs w:val="24"/>
            <w:lang w:val="es-ES"/>
          </w:rPr>
          <m:t>P(2)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s-ES"/>
        </w:rPr>
        <w:t>. Interprételo y dibuje el sector circular con la escala natural.</w:t>
      </w:r>
    </w:p>
    <w:p w:rsidR="000C0BF7" w:rsidRPr="000C0BF7" w:rsidRDefault="00D677E5" w:rsidP="000C0BF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0C0BF7">
        <w:rPr>
          <w:rFonts w:ascii="Times New Roman" w:hAnsi="Times New Roman" w:cs="Times New Roman"/>
          <w:b/>
          <w:sz w:val="24"/>
          <w:szCs w:val="24"/>
        </w:rPr>
        <w:t>Solución</w:t>
      </w:r>
    </w:p>
    <w:p w:rsidR="000C0BF7" w:rsidRPr="000C0BF7" w:rsidRDefault="000C0BF7" w:rsidP="000C0BF7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expresar el perímetro en función del radio 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, escribimos la condición del problema, que es el área del sector circular, con el ángulo central en radianes:</w:t>
      </w:r>
    </w:p>
    <w:p w:rsidR="000C0BF7" w:rsidRPr="000C0BF7" w:rsidRDefault="000C0BF7" w:rsidP="000C0BF7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θ=10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(1)</m:t>
          </m:r>
        </m:oMath>
      </m:oMathPara>
    </w:p>
    <w:p w:rsidR="000C0BF7" w:rsidRDefault="000C0BF7" w:rsidP="000C0BF7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Despejamos </w:t>
      </w:r>
      <m:oMath>
        <m:r>
          <w:rPr>
            <w:rFonts w:ascii="Cambria Math" w:hAnsi="Cambria Math" w:cs="Times New Roman"/>
            <w:sz w:val="24"/>
            <w:szCs w:val="24"/>
          </w:rPr>
          <m:t>θ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de la ecuación </w:t>
      </w:r>
      <w:r w:rsidR="00662769">
        <w:rPr>
          <w:rFonts w:ascii="Times New Roman" w:eastAsiaTheme="minorEastAsia" w:hAnsi="Times New Roman" w:cs="Times New Roman"/>
          <w:sz w:val="24"/>
          <w:szCs w:val="24"/>
        </w:rPr>
        <w:t>(1) y lo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reemplazamos en la expresión del perímetro:</w:t>
      </w:r>
    </w:p>
    <w:p w:rsidR="000C0BF7" w:rsidRPr="000C0BF7" w:rsidRDefault="000C0BF7" w:rsidP="000C0BF7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P=2r+rθ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(2)</m:t>
          </m:r>
        </m:oMath>
      </m:oMathPara>
    </w:p>
    <w:p w:rsidR="000C0BF7" w:rsidRDefault="000C0BF7" w:rsidP="000C0BF7">
      <w:pPr>
        <w:pStyle w:val="Prrafodelista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Y obtenemos:</w:t>
      </w:r>
    </w:p>
    <w:p w:rsidR="000C0BF7" w:rsidRPr="000C0BF7" w:rsidRDefault="000C0BF7" w:rsidP="000C0BF7">
      <w:pPr>
        <w:pStyle w:val="Prrafodelista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=2r+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den>
          </m:f>
        </m:oMath>
      </m:oMathPara>
    </w:p>
    <w:p w:rsidR="000C0BF7" w:rsidRPr="000C0BF7" w:rsidRDefault="000C0BF7" w:rsidP="000C0BF7">
      <w:pPr>
        <w:pStyle w:val="Prrafodelista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C0BF7" w:rsidRPr="000C0BF7" w:rsidRDefault="000C0BF7" w:rsidP="000C0BF7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=2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=14</m:t>
        </m:r>
      </m:oMath>
      <w:r w:rsidR="0066276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C0BF7" w:rsidRDefault="000C0BF7" w:rsidP="000C0BF7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Interpretación: Cuando el radio del sector circular mide 2 cm, el perímetro del sector circular es de 14 cm.</w:t>
      </w:r>
    </w:p>
    <w:p w:rsidR="000C0BF7" w:rsidRDefault="00AC5406" w:rsidP="000C0BF7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Para dibujar el sector circular, despejamos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θ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de la ecuación (1):</w:t>
      </w:r>
    </w:p>
    <w:p w:rsidR="00AC5406" w:rsidRPr="00AC5406" w:rsidRDefault="00AC5406" w:rsidP="000C0BF7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θ=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20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        (3)</m:t>
          </m:r>
        </m:oMath>
      </m:oMathPara>
    </w:p>
    <w:p w:rsidR="00AC5406" w:rsidRDefault="00AC5406" w:rsidP="000C0BF7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Reemplazamos </w:t>
      </w:r>
      <m:oMath>
        <m:r>
          <w:rPr>
            <w:rFonts w:ascii="Cambria Math" w:hAnsi="Cambria Math" w:cs="Times New Roman"/>
            <w:sz w:val="24"/>
            <w:szCs w:val="24"/>
          </w:rPr>
          <m:t>r=2 cm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en la expresión (3) y obtenemos la medida del ángulo central:</w:t>
      </w:r>
    </w:p>
    <w:p w:rsidR="00AC5406" w:rsidRPr="00AC5406" w:rsidRDefault="00AC5406" w:rsidP="000C0BF7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θ=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20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=5 rad</m:t>
          </m:r>
        </m:oMath>
      </m:oMathPara>
    </w:p>
    <w:p w:rsidR="00AC5406" w:rsidRDefault="00AC5406" w:rsidP="000C0BF7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C5406">
        <w:rPr>
          <w:rFonts w:ascii="Symbol" w:eastAsia="Times New Roman" w:hAnsi="Symbol" w:cs="Times New Roman"/>
          <w:noProof/>
          <w:sz w:val="11"/>
          <w:lang w:eastAsia="es-CO"/>
        </w:rPr>
        <w:drawing>
          <wp:anchor distT="0" distB="0" distL="0" distR="0" simplePos="0" relativeHeight="251659264" behindDoc="1" locked="0" layoutInCell="1" allowOverlap="1" wp14:anchorId="2137F3D3" wp14:editId="7A91B9DE">
            <wp:simplePos x="0" y="0"/>
            <wp:positionH relativeFrom="page">
              <wp:posOffset>3600450</wp:posOffset>
            </wp:positionH>
            <wp:positionV relativeFrom="paragraph">
              <wp:posOffset>447040</wp:posOffset>
            </wp:positionV>
            <wp:extent cx="1548354" cy="1476375"/>
            <wp:effectExtent l="0" t="0" r="0" b="0"/>
            <wp:wrapTopAndBottom/>
            <wp:docPr id="280" name="Image 2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 28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354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sz w:val="24"/>
          <w:szCs w:val="24"/>
        </w:rPr>
        <w:t>Este ángulo equivale a 286,4°, por lo tanto, el dibujo del sector es el gris de la siguiente figura:</w:t>
      </w:r>
    </w:p>
    <w:p w:rsidR="00AC5406" w:rsidRDefault="00AC5406" w:rsidP="000C0BF7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C5406" w:rsidRDefault="00AC5406" w:rsidP="00AC5406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C5406" w:rsidRPr="00AC5406" w:rsidRDefault="00AC5406" w:rsidP="00AC5406">
      <w:pPr>
        <w:spacing w:line="276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___________________________________________________________________________</w:t>
      </w:r>
    </w:p>
    <w:p w:rsidR="000C0BF7" w:rsidRPr="0045558D" w:rsidRDefault="000C0BF7" w:rsidP="0045558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58D" w:rsidRPr="0045558D" w:rsidRDefault="00CD1A4A" w:rsidP="0045558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D1A4A">
        <w:rPr>
          <w:rFonts w:ascii="Times New Roman" w:eastAsia="Times New Roman" w:hAnsi="Times New Roman" w:cs="Times New Roman"/>
          <w:noProof/>
          <w:sz w:val="14"/>
          <w:lang w:eastAsia="es-CO"/>
        </w:rPr>
        <w:lastRenderedPageBreak/>
        <w:drawing>
          <wp:anchor distT="0" distB="0" distL="0" distR="0" simplePos="0" relativeHeight="251661312" behindDoc="1" locked="0" layoutInCell="1" allowOverlap="1" wp14:anchorId="2E949608" wp14:editId="154C8D72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848995" cy="1011555"/>
            <wp:effectExtent l="0" t="0" r="8255" b="0"/>
            <wp:wrapTight wrapText="bothSides">
              <wp:wrapPolygon edited="0">
                <wp:start x="0" y="0"/>
                <wp:lineTo x="0" y="21153"/>
                <wp:lineTo x="21325" y="21153"/>
                <wp:lineTo x="21325" y="0"/>
                <wp:lineTo x="0" y="0"/>
              </wp:wrapPolygon>
            </wp:wrapTight>
            <wp:docPr id="290" name="Image 290" descr="http://www.educarchile.cl/UserFiles/P0001/Image/CR_FichasTematicas/2011/Fichas_72-6/136349_area_volumen_10C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 290" descr="http://www.educarchile.cl/UserFiles/P0001/Image/CR_FichasTematicas/2011/Fichas_72-6/136349_area_volumen_10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558D" w:rsidRPr="0045558D">
        <w:rPr>
          <w:rFonts w:ascii="Times New Roman" w:hAnsi="Times New Roman" w:cs="Times New Roman"/>
          <w:sz w:val="24"/>
          <w:szCs w:val="24"/>
          <w:lang w:val="es-ES"/>
        </w:rPr>
        <w:t>En un cilindro, la suma de su altura y su contorno (perímetro de la sección transversal horizontal) es de 30 cm.</w:t>
      </w:r>
      <w:r w:rsidRPr="00CD1A4A">
        <w:rPr>
          <w:rFonts w:ascii="Times New Roman" w:eastAsia="Times New Roman" w:hAnsi="Times New Roman" w:cs="Times New Roman"/>
          <w:noProof/>
          <w:sz w:val="14"/>
          <w:lang w:eastAsia="es-CO"/>
        </w:rPr>
        <w:t xml:space="preserve"> </w:t>
      </w:r>
    </w:p>
    <w:p w:rsidR="000C0BF7" w:rsidRPr="0045558D" w:rsidRDefault="0045558D" w:rsidP="0045558D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Exprese </w:t>
      </w:r>
      <w:r w:rsidRPr="0045558D">
        <w:rPr>
          <w:rFonts w:ascii="Times New Roman" w:hAnsi="Times New Roman" w:cs="Times New Roman"/>
          <w:sz w:val="24"/>
          <w:szCs w:val="24"/>
          <w:lang w:val="es-ES"/>
        </w:rPr>
        <w:t xml:space="preserve">el volumen </w:t>
      </w:r>
      <w:r w:rsidRPr="0045558D">
        <w:rPr>
          <w:rFonts w:ascii="Times New Roman" w:hAnsi="Times New Roman" w:cs="Times New Roman"/>
          <w:i/>
          <w:sz w:val="24"/>
          <w:szCs w:val="24"/>
          <w:lang w:val="es-ES"/>
        </w:rPr>
        <w:t xml:space="preserve">V </w:t>
      </w:r>
      <w:r w:rsidRPr="0045558D">
        <w:rPr>
          <w:rFonts w:ascii="Times New Roman" w:hAnsi="Times New Roman" w:cs="Times New Roman"/>
          <w:sz w:val="24"/>
          <w:szCs w:val="24"/>
          <w:lang w:val="es-ES"/>
        </w:rPr>
        <w:t xml:space="preserve">del cilindro en términos del radio de la base </w:t>
      </w:r>
      <w:r w:rsidRPr="0045558D">
        <w:rPr>
          <w:rFonts w:ascii="Times New Roman" w:hAnsi="Times New Roman" w:cs="Times New Roman"/>
          <w:i/>
          <w:sz w:val="24"/>
          <w:szCs w:val="24"/>
          <w:lang w:val="es-ES"/>
        </w:rPr>
        <w:t>r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45558D" w:rsidRPr="0045558D" w:rsidRDefault="0045558D" w:rsidP="0045558D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Calcule </w:t>
      </w:r>
      <m:oMath>
        <m:r>
          <w:rPr>
            <w:rFonts w:ascii="Cambria Math" w:hAnsi="Cambria Math" w:cs="Times New Roman"/>
            <w:sz w:val="24"/>
            <w:szCs w:val="24"/>
            <w:lang w:val="es-ES"/>
          </w:rPr>
          <m:t>V(3)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s-ES"/>
        </w:rPr>
        <w:t>. Interprételo y dibuje el desarrollo plano del cilindro con la escala natural.</w:t>
      </w:r>
    </w:p>
    <w:p w:rsidR="0045558D" w:rsidRPr="0045558D" w:rsidRDefault="00D677E5" w:rsidP="0045558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45558D">
        <w:rPr>
          <w:rFonts w:ascii="Times New Roman" w:hAnsi="Times New Roman" w:cs="Times New Roman"/>
          <w:b/>
          <w:sz w:val="24"/>
          <w:szCs w:val="24"/>
        </w:rPr>
        <w:t>Solución</w:t>
      </w:r>
    </w:p>
    <w:p w:rsidR="00CD1A4A" w:rsidRPr="00CD1A4A" w:rsidRDefault="00CD1A4A" w:rsidP="00CD1A4A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expresar el volumen</w:t>
      </w:r>
      <w:r w:rsidRPr="00CD1A4A">
        <w:rPr>
          <w:rFonts w:ascii="Times New Roman" w:hAnsi="Times New Roman" w:cs="Times New Roman"/>
          <w:sz w:val="24"/>
          <w:szCs w:val="24"/>
        </w:rPr>
        <w:t xml:space="preserve"> en función del radio </w:t>
      </w:r>
      <w:r w:rsidRPr="00CD1A4A">
        <w:rPr>
          <w:rFonts w:ascii="Times New Roman" w:hAnsi="Times New Roman" w:cs="Times New Roman"/>
          <w:i/>
          <w:sz w:val="24"/>
          <w:szCs w:val="24"/>
        </w:rPr>
        <w:t>r</w:t>
      </w:r>
      <w:r w:rsidRPr="00CD1A4A">
        <w:rPr>
          <w:rFonts w:ascii="Times New Roman" w:hAnsi="Times New Roman" w:cs="Times New Roman"/>
          <w:sz w:val="24"/>
          <w:szCs w:val="24"/>
        </w:rPr>
        <w:t>, escribimos la condición del pr</w:t>
      </w:r>
      <w:r>
        <w:rPr>
          <w:rFonts w:ascii="Times New Roman" w:hAnsi="Times New Roman" w:cs="Times New Roman"/>
          <w:sz w:val="24"/>
          <w:szCs w:val="24"/>
        </w:rPr>
        <w:t>oblema, que es la suma de la altura y el perímetro de la sección transversal</w:t>
      </w:r>
      <w:r w:rsidRPr="00CD1A4A">
        <w:rPr>
          <w:rFonts w:ascii="Times New Roman" w:hAnsi="Times New Roman" w:cs="Times New Roman"/>
          <w:sz w:val="24"/>
          <w:szCs w:val="24"/>
        </w:rPr>
        <w:t>:</w:t>
      </w:r>
    </w:p>
    <w:p w:rsidR="00CD1A4A" w:rsidRPr="00CD1A4A" w:rsidRDefault="00CD1A4A" w:rsidP="00CD1A4A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h+2πr=30         (1)</m:t>
          </m:r>
        </m:oMath>
      </m:oMathPara>
    </w:p>
    <w:p w:rsidR="00CD1A4A" w:rsidRDefault="00662769" w:rsidP="00CD1A4A">
      <w:pPr>
        <w:pStyle w:val="Prrafodelista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Despejamos </w:t>
      </w:r>
      <w:r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de la ecuación (1) y lo re</w:t>
      </w:r>
      <w:r w:rsidR="00C36EA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mplazamos en la expresión del volumen del cilindro:</w:t>
      </w:r>
    </w:p>
    <w:p w:rsidR="00662769" w:rsidRPr="00662769" w:rsidRDefault="00662769" w:rsidP="00CD1A4A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V=π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h           (2)</m:t>
          </m:r>
        </m:oMath>
      </m:oMathPara>
    </w:p>
    <w:p w:rsidR="00662769" w:rsidRDefault="00662769" w:rsidP="00CD1A4A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62769" w:rsidRDefault="00662769" w:rsidP="00CD1A4A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Y obtenemos:</w:t>
      </w:r>
    </w:p>
    <w:p w:rsidR="00662769" w:rsidRDefault="00662769" w:rsidP="00CD1A4A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=30π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π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p>
          </m:sSup>
        </m:oMath>
      </m:oMathPara>
    </w:p>
    <w:p w:rsidR="00662769" w:rsidRPr="00662769" w:rsidRDefault="00662769" w:rsidP="00CD1A4A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C0BF7" w:rsidRPr="00662769" w:rsidRDefault="00662769" w:rsidP="00CD1A4A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V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=30π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(3)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=270π-52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≈315,27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60B59" w:rsidRDefault="00360B59" w:rsidP="00662769">
      <w:pPr>
        <w:pStyle w:val="Prrafodelista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Interpretación: Cuando el radio de la base del cilindro mide 3 cm, el volumen encerrado por el cilindro es de 315,27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4C8A" w:rsidRDefault="00884C8A" w:rsidP="00662769">
      <w:pPr>
        <w:pStyle w:val="Prrafodelista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dibujar el desarrollo plano del cilindro, despejamos </w:t>
      </w:r>
      <w:r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de la ecuación (1):</w:t>
      </w:r>
    </w:p>
    <w:p w:rsidR="00662769" w:rsidRPr="00884C8A" w:rsidRDefault="00884C8A" w:rsidP="00884C8A">
      <w:pPr>
        <w:pStyle w:val="Prrafodelista"/>
        <w:spacing w:line="276" w:lineRule="auto"/>
        <w:ind w:left="144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h=30-2πr          (3)</m:t>
          </m:r>
        </m:oMath>
      </m:oMathPara>
    </w:p>
    <w:p w:rsidR="00884C8A" w:rsidRDefault="00884C8A" w:rsidP="00884C8A">
      <w:pPr>
        <w:pStyle w:val="Prrafodelista"/>
        <w:spacing w:line="276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884C8A" w:rsidRDefault="00884C8A" w:rsidP="00884C8A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Reemplazamos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r=3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en la expresión (3) y obtenemos la altura del cilindro:</w:t>
      </w:r>
    </w:p>
    <w:p w:rsidR="00884C8A" w:rsidRPr="00884C8A" w:rsidRDefault="00884C8A" w:rsidP="00884C8A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h=30-2π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3 cm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=30-6π≈11,15 cm</m:t>
          </m:r>
        </m:oMath>
      </m:oMathPara>
    </w:p>
    <w:p w:rsidR="00884C8A" w:rsidRDefault="00884C8A" w:rsidP="00884C8A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84C8A">
        <w:rPr>
          <w:rFonts w:ascii="Times New Roman" w:eastAsia="Times New Roman" w:hAnsi="Times New Roman" w:cs="Times New Roman"/>
          <w:noProof/>
          <w:sz w:val="20"/>
          <w:lang w:eastAsia="es-CO"/>
        </w:rPr>
        <w:drawing>
          <wp:anchor distT="0" distB="0" distL="0" distR="0" simplePos="0" relativeHeight="251663360" behindDoc="1" locked="0" layoutInCell="1" allowOverlap="1" wp14:anchorId="719CF4ED" wp14:editId="2D6D2933">
            <wp:simplePos x="0" y="0"/>
            <wp:positionH relativeFrom="page">
              <wp:posOffset>2597150</wp:posOffset>
            </wp:positionH>
            <wp:positionV relativeFrom="paragraph">
              <wp:posOffset>340995</wp:posOffset>
            </wp:positionV>
            <wp:extent cx="3385856" cy="2305050"/>
            <wp:effectExtent l="0" t="0" r="0" b="0"/>
            <wp:wrapTopAndBottom/>
            <wp:docPr id="301" name="Image 3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Image 30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5856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sz w:val="24"/>
          <w:szCs w:val="24"/>
        </w:rPr>
        <w:t>Por lo tanto, el dibujo del desarrollo plano del cilindro es la siguiente figura:</w:t>
      </w:r>
    </w:p>
    <w:p w:rsidR="00884C8A" w:rsidRDefault="00884C8A" w:rsidP="00884C8A">
      <w:pPr>
        <w:pStyle w:val="Prrafodelista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84C8A" w:rsidRPr="00884C8A" w:rsidRDefault="00884C8A" w:rsidP="00884C8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</w:t>
      </w:r>
    </w:p>
    <w:p w:rsidR="000C0BF7" w:rsidRPr="0075264C" w:rsidRDefault="0075264C" w:rsidP="000C0BF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64C">
        <w:rPr>
          <w:rFonts w:ascii="Times New Roman" w:hAnsi="Times New Roman" w:cs="Times New Roman"/>
          <w:sz w:val="24"/>
          <w:szCs w:val="24"/>
        </w:rPr>
        <w:lastRenderedPageBreak/>
        <w:t xml:space="preserve">El </w:t>
      </w:r>
      <w:r w:rsidRPr="0075264C">
        <w:rPr>
          <w:rFonts w:ascii="Times New Roman" w:eastAsia="Times New Roman" w:hAnsi="Times New Roman" w:cs="Times New Roman"/>
          <w:sz w:val="24"/>
          <w:szCs w:val="24"/>
          <w:lang w:val="es-ES"/>
        </w:rPr>
        <w:t>perímetro de</w:t>
      </w:r>
      <w:r w:rsidRPr="0075264C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75264C">
        <w:rPr>
          <w:rFonts w:ascii="Times New Roman" w:eastAsia="Times New Roman" w:hAnsi="Times New Roman" w:cs="Times New Roman"/>
          <w:sz w:val="24"/>
          <w:szCs w:val="24"/>
          <w:lang w:val="es-ES"/>
        </w:rPr>
        <w:t>un triángulo</w:t>
      </w:r>
      <w:r w:rsidRPr="0075264C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75264C">
        <w:rPr>
          <w:rFonts w:ascii="Times New Roman" w:eastAsia="Times New Roman" w:hAnsi="Times New Roman" w:cs="Times New Roman"/>
          <w:sz w:val="24"/>
          <w:szCs w:val="24"/>
          <w:lang w:val="es-ES"/>
        </w:rPr>
        <w:t>isósceles</w:t>
      </w:r>
      <w:r w:rsidRPr="0075264C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75264C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5264C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75264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20 </w:t>
      </w:r>
      <w:r w:rsidRPr="0075264C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>cm.</w:t>
      </w:r>
    </w:p>
    <w:p w:rsidR="0075264C" w:rsidRPr="0075264C" w:rsidRDefault="0075264C" w:rsidP="0075264C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Exprese </w:t>
      </w:r>
      <w:r w:rsidRPr="0075264C">
        <w:rPr>
          <w:rFonts w:ascii="Times New Roman" w:eastAsia="Times New Roman" w:hAnsi="Times New Roman" w:cs="Times New Roman"/>
          <w:sz w:val="24"/>
          <w:lang w:val="es-ES"/>
        </w:rPr>
        <w:t xml:space="preserve">el área </w:t>
      </w:r>
      <w:r w:rsidRPr="0075264C">
        <w:rPr>
          <w:rFonts w:ascii="Times New Roman" w:eastAsia="Times New Roman" w:hAnsi="Times New Roman" w:cs="Times New Roman"/>
          <w:i/>
          <w:sz w:val="24"/>
          <w:lang w:val="es-ES"/>
        </w:rPr>
        <w:t xml:space="preserve">A </w:t>
      </w:r>
      <w:r w:rsidRPr="0075264C">
        <w:rPr>
          <w:rFonts w:ascii="Times New Roman" w:eastAsia="Times New Roman" w:hAnsi="Times New Roman" w:cs="Times New Roman"/>
          <w:sz w:val="24"/>
          <w:lang w:val="es-ES"/>
        </w:rPr>
        <w:t xml:space="preserve">del triángulo en términos de su base </w:t>
      </w:r>
      <w:r w:rsidRPr="0075264C">
        <w:rPr>
          <w:rFonts w:ascii="Times New Roman" w:eastAsia="Times New Roman" w:hAnsi="Times New Roman" w:cs="Times New Roman"/>
          <w:i/>
          <w:sz w:val="24"/>
          <w:lang w:val="es-ES"/>
        </w:rPr>
        <w:t>x</w:t>
      </w:r>
      <w:r>
        <w:rPr>
          <w:rFonts w:ascii="Times New Roman" w:eastAsia="Times New Roman" w:hAnsi="Times New Roman" w:cs="Times New Roman"/>
          <w:sz w:val="24"/>
          <w:lang w:val="es-ES"/>
        </w:rPr>
        <w:t>.</w:t>
      </w:r>
    </w:p>
    <w:p w:rsidR="0075264C" w:rsidRPr="0075264C" w:rsidRDefault="0075264C" w:rsidP="0075264C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lang w:val="es-ES"/>
        </w:rPr>
        <w:t xml:space="preserve">Calcule </w:t>
      </w:r>
      <m:oMath>
        <m:r>
          <w:rPr>
            <w:rFonts w:ascii="Cambria Math" w:eastAsia="Times New Roman" w:hAnsi="Cambria Math" w:cs="Times New Roman"/>
            <w:sz w:val="24"/>
            <w:lang w:val="es-ES"/>
          </w:rPr>
          <m:t>A(5)</m:t>
        </m:r>
      </m:oMath>
      <w:r>
        <w:rPr>
          <w:rFonts w:ascii="Times New Roman" w:eastAsia="Times New Roman" w:hAnsi="Times New Roman" w:cs="Times New Roman"/>
          <w:sz w:val="24"/>
          <w:lang w:val="es-ES"/>
        </w:rPr>
        <w:t>. Interprete el resultado y dibuje el triángulo con la escala natural.</w:t>
      </w:r>
    </w:p>
    <w:p w:rsidR="00C36EA2" w:rsidRDefault="00C36EA2" w:rsidP="0075264C">
      <w:pPr>
        <w:pStyle w:val="Prrafodelist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6EA2" w:rsidRPr="00C36EA2" w:rsidRDefault="00C36EA2" w:rsidP="00C36EA2">
      <w:pPr>
        <w:pStyle w:val="Prrafodelist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Solución</w:t>
      </w:r>
    </w:p>
    <w:p w:rsidR="00C36EA2" w:rsidRPr="00CD1A4A" w:rsidRDefault="00C36EA2" w:rsidP="00C36EA2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EA2">
        <w:rPr>
          <w:rFonts w:ascii="Times New Roman" w:eastAsia="Times New Roman" w:hAnsi="Times New Roman" w:cs="Times New Roman"/>
          <w:noProof/>
          <w:sz w:val="24"/>
          <w:lang w:eastAsia="es-CO"/>
        </w:rPr>
        <w:drawing>
          <wp:anchor distT="0" distB="0" distL="0" distR="0" simplePos="0" relativeHeight="251665408" behindDoc="1" locked="0" layoutInCell="1" allowOverlap="1" wp14:anchorId="0BF09DC3" wp14:editId="28E0FAC9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282259" cy="974366"/>
            <wp:effectExtent l="0" t="0" r="0" b="0"/>
            <wp:wrapTight wrapText="bothSides">
              <wp:wrapPolygon edited="0">
                <wp:start x="0" y="0"/>
                <wp:lineTo x="0" y="21121"/>
                <wp:lineTo x="21183" y="21121"/>
                <wp:lineTo x="21183" y="0"/>
                <wp:lineTo x="0" y="0"/>
              </wp:wrapPolygon>
            </wp:wrapTight>
            <wp:docPr id="307" name="Image 3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Image 30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259" cy="974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 xml:space="preserve">expresar el área del triángulo en función de la base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 w:rsidRPr="00CD1A4A">
        <w:rPr>
          <w:rFonts w:ascii="Times New Roman" w:hAnsi="Times New Roman" w:cs="Times New Roman"/>
          <w:sz w:val="24"/>
          <w:szCs w:val="24"/>
        </w:rPr>
        <w:t>, escribimos la condición del pr</w:t>
      </w:r>
      <w:r>
        <w:rPr>
          <w:rFonts w:ascii="Times New Roman" w:hAnsi="Times New Roman" w:cs="Times New Roman"/>
          <w:sz w:val="24"/>
          <w:szCs w:val="24"/>
        </w:rPr>
        <w:t>oblema, qu</w:t>
      </w:r>
      <w:r>
        <w:rPr>
          <w:rFonts w:ascii="Times New Roman" w:hAnsi="Times New Roman" w:cs="Times New Roman"/>
          <w:sz w:val="24"/>
          <w:szCs w:val="24"/>
        </w:rPr>
        <w:t>e es</w:t>
      </w:r>
      <w:r>
        <w:rPr>
          <w:rFonts w:ascii="Times New Roman" w:hAnsi="Times New Roman" w:cs="Times New Roman"/>
          <w:sz w:val="24"/>
          <w:szCs w:val="24"/>
        </w:rPr>
        <w:t xml:space="preserve"> el perímetro </w:t>
      </w:r>
      <w:r>
        <w:rPr>
          <w:rFonts w:ascii="Times New Roman" w:hAnsi="Times New Roman" w:cs="Times New Roman"/>
          <w:sz w:val="24"/>
          <w:szCs w:val="24"/>
        </w:rPr>
        <w:t>del triángulo</w:t>
      </w:r>
    </w:p>
    <w:p w:rsidR="00C36EA2" w:rsidRPr="00CD1A4A" w:rsidRDefault="00C36EA2" w:rsidP="00C36EA2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2x+y=2</m:t>
          </m:r>
          <m:r>
            <w:rPr>
              <w:rFonts w:ascii="Cambria Math" w:hAnsi="Cambria Math" w:cs="Times New Roman"/>
              <w:sz w:val="24"/>
              <w:szCs w:val="24"/>
            </w:rPr>
            <m:t>0         (1)</m:t>
          </m:r>
        </m:oMath>
      </m:oMathPara>
    </w:p>
    <w:p w:rsidR="00C36EA2" w:rsidRDefault="0042048B" w:rsidP="00C36EA2">
      <w:pPr>
        <w:pStyle w:val="Prrafodelista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2048B">
        <w:rPr>
          <w:rFonts w:ascii="Times New Roman" w:eastAsia="Times New Roman" w:hAnsi="Times New Roman" w:cs="Times New Roman"/>
          <w:noProof/>
          <w:lang w:eastAsia="es-CO"/>
        </w:rPr>
        <w:drawing>
          <wp:anchor distT="0" distB="0" distL="0" distR="0" simplePos="0" relativeHeight="251667456" behindDoc="1" locked="0" layoutInCell="1" allowOverlap="1" wp14:anchorId="39213195" wp14:editId="4977F5DF">
            <wp:simplePos x="0" y="0"/>
            <wp:positionH relativeFrom="page">
              <wp:posOffset>5765800</wp:posOffset>
            </wp:positionH>
            <wp:positionV relativeFrom="paragraph">
              <wp:posOffset>551815</wp:posOffset>
            </wp:positionV>
            <wp:extent cx="1283997" cy="1005388"/>
            <wp:effectExtent l="0" t="0" r="0" b="4445"/>
            <wp:wrapTight wrapText="bothSides">
              <wp:wrapPolygon edited="0">
                <wp:start x="0" y="0"/>
                <wp:lineTo x="0" y="21286"/>
                <wp:lineTo x="21151" y="21286"/>
                <wp:lineTo x="21151" y="0"/>
                <wp:lineTo x="0" y="0"/>
              </wp:wrapPolygon>
            </wp:wrapTight>
            <wp:docPr id="309" name="Image 3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Image 30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997" cy="1005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6EA2">
        <w:rPr>
          <w:rFonts w:ascii="Times New Roman" w:hAnsi="Times New Roman" w:cs="Times New Roman"/>
          <w:sz w:val="24"/>
          <w:szCs w:val="24"/>
        </w:rPr>
        <w:t xml:space="preserve">Despejamos </w:t>
      </w:r>
      <w:r w:rsidR="00C36EA2">
        <w:rPr>
          <w:rFonts w:ascii="Times New Roman" w:hAnsi="Times New Roman" w:cs="Times New Roman"/>
          <w:i/>
          <w:sz w:val="24"/>
          <w:szCs w:val="24"/>
        </w:rPr>
        <w:t>y</w:t>
      </w:r>
      <w:r w:rsidR="00C36EA2">
        <w:rPr>
          <w:rFonts w:ascii="Times New Roman" w:hAnsi="Times New Roman" w:cs="Times New Roman"/>
          <w:sz w:val="24"/>
          <w:szCs w:val="24"/>
        </w:rPr>
        <w:t xml:space="preserve"> de la ecuación (1) y lo re</w:t>
      </w:r>
      <w:r w:rsidR="00C36EA2">
        <w:rPr>
          <w:rFonts w:ascii="Times New Roman" w:hAnsi="Times New Roman" w:cs="Times New Roman"/>
          <w:sz w:val="24"/>
          <w:szCs w:val="24"/>
        </w:rPr>
        <w:t>e</w:t>
      </w:r>
      <w:r w:rsidR="00C36EA2">
        <w:rPr>
          <w:rFonts w:ascii="Times New Roman" w:hAnsi="Times New Roman" w:cs="Times New Roman"/>
          <w:sz w:val="24"/>
          <w:szCs w:val="24"/>
        </w:rPr>
        <w:t>mplaz</w:t>
      </w:r>
      <w:r>
        <w:rPr>
          <w:rFonts w:ascii="Times New Roman" w:hAnsi="Times New Roman" w:cs="Times New Roman"/>
          <w:sz w:val="24"/>
          <w:szCs w:val="24"/>
        </w:rPr>
        <w:t>amos en la expresión del área del triángulo isósceles:</w:t>
      </w:r>
    </w:p>
    <w:p w:rsidR="00C36EA2" w:rsidRPr="00662769" w:rsidRDefault="0042048B" w:rsidP="00C36EA2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A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xh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          (2)</m:t>
          </m:r>
        </m:oMath>
      </m:oMathPara>
    </w:p>
    <w:p w:rsidR="00C36EA2" w:rsidRDefault="00C36EA2" w:rsidP="00C36EA2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36EA2" w:rsidRDefault="00C36EA2" w:rsidP="00C36EA2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Y </w:t>
      </w:r>
      <w:r w:rsidR="0042048B">
        <w:rPr>
          <w:rFonts w:ascii="Times New Roman" w:eastAsiaTheme="minorEastAsia" w:hAnsi="Times New Roman" w:cs="Times New Roman"/>
          <w:sz w:val="24"/>
          <w:szCs w:val="24"/>
        </w:rPr>
        <w:t xml:space="preserve">al aplicar el teorema de Pitágoras, </w:t>
      </w:r>
      <w:r>
        <w:rPr>
          <w:rFonts w:ascii="Times New Roman" w:eastAsiaTheme="minorEastAsia" w:hAnsi="Times New Roman" w:cs="Times New Roman"/>
          <w:sz w:val="24"/>
          <w:szCs w:val="24"/>
        </w:rPr>
        <w:t>obtenemos:</w:t>
      </w:r>
    </w:p>
    <w:p w:rsidR="00C36EA2" w:rsidRDefault="0042048B" w:rsidP="00C36EA2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A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100-10x</m:t>
              </m:r>
            </m:e>
          </m:rad>
        </m:oMath>
      </m:oMathPara>
    </w:p>
    <w:p w:rsidR="000C0BF7" w:rsidRPr="00E813F6" w:rsidRDefault="00E813F6" w:rsidP="00E813F6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100-10(5)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50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≈17,67</m:t>
        </m:r>
      </m:oMath>
    </w:p>
    <w:p w:rsidR="00E813F6" w:rsidRDefault="00E813F6" w:rsidP="00E813F6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Interpretación: Cuando la base del triángulo isósceles mide 5 cm, el área encerada por el triángulo es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17,67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813F6" w:rsidRDefault="00E813F6" w:rsidP="00E813F6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Para dibujar el triángulo isósceles, podemos usar regla y compás y aplicar la construcción de dibujar un triángulo conociendo las medidas de sus tres lados</w:t>
      </w:r>
      <w:r w:rsidR="00C517C4">
        <w:rPr>
          <w:rFonts w:ascii="Times New Roman" w:eastAsiaTheme="minorEastAsia" w:hAnsi="Times New Roman" w:cs="Times New Roman"/>
          <w:sz w:val="24"/>
          <w:szCs w:val="24"/>
        </w:rPr>
        <w:t xml:space="preserve">. La medida del lado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</m:oMath>
      <w:r w:rsidR="00C517C4">
        <w:rPr>
          <w:rFonts w:ascii="Times New Roman" w:eastAsiaTheme="minorEastAsia" w:hAnsi="Times New Roman" w:cs="Times New Roman"/>
          <w:sz w:val="24"/>
          <w:szCs w:val="24"/>
        </w:rPr>
        <w:t xml:space="preserve"> se obtiene de reemplazar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x=5 cm</m:t>
        </m:r>
      </m:oMath>
      <w:r w:rsidR="00C517C4">
        <w:rPr>
          <w:rFonts w:ascii="Times New Roman" w:eastAsiaTheme="minorEastAsia" w:hAnsi="Times New Roman" w:cs="Times New Roman"/>
          <w:sz w:val="24"/>
          <w:szCs w:val="24"/>
        </w:rPr>
        <w:t xml:space="preserve"> en la ecuación (1) y obtenemos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y=7,5 cm</m:t>
        </m:r>
      </m:oMath>
      <w:r w:rsidR="00C517C4">
        <w:rPr>
          <w:rFonts w:ascii="Times New Roman" w:eastAsiaTheme="minorEastAsia" w:hAnsi="Times New Roman" w:cs="Times New Roman"/>
          <w:sz w:val="24"/>
          <w:szCs w:val="24"/>
        </w:rPr>
        <w:t>. La figura del triángulo es la siguiente:</w:t>
      </w:r>
    </w:p>
    <w:p w:rsidR="00C517C4" w:rsidRDefault="00C517C4" w:rsidP="00E813F6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517C4">
        <w:rPr>
          <w:rFonts w:ascii="Times New Roman" w:eastAsia="Times New Roman" w:hAnsi="Times New Roman" w:cs="Times New Roman"/>
          <w:noProof/>
          <w:sz w:val="20"/>
          <w:lang w:eastAsia="es-CO"/>
        </w:rPr>
        <w:drawing>
          <wp:anchor distT="0" distB="0" distL="0" distR="0" simplePos="0" relativeHeight="251669504" behindDoc="1" locked="0" layoutInCell="1" allowOverlap="1" wp14:anchorId="05687948" wp14:editId="14016FDD">
            <wp:simplePos x="0" y="0"/>
            <wp:positionH relativeFrom="page">
              <wp:posOffset>3644900</wp:posOffset>
            </wp:positionH>
            <wp:positionV relativeFrom="paragraph">
              <wp:posOffset>317500</wp:posOffset>
            </wp:positionV>
            <wp:extent cx="906901" cy="1219200"/>
            <wp:effectExtent l="0" t="0" r="0" b="0"/>
            <wp:wrapTopAndBottom/>
            <wp:docPr id="411" name="Image 4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Image 4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901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13F6" w:rsidRDefault="00C517C4" w:rsidP="00E813F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</w:t>
      </w:r>
    </w:p>
    <w:p w:rsidR="00C517C4" w:rsidRPr="00C517C4" w:rsidRDefault="00C517C4" w:rsidP="00E813F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0C0BF7" w:rsidRPr="005438D6" w:rsidRDefault="00C517C4" w:rsidP="005438D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8D6">
        <w:rPr>
          <w:rFonts w:ascii="Times New Roman" w:hAnsi="Times New Roman" w:cs="Times New Roman"/>
          <w:sz w:val="24"/>
          <w:szCs w:val="24"/>
        </w:rPr>
        <w:t xml:space="preserve">Con </w:t>
      </w:r>
      <w:r w:rsidRPr="005438D6">
        <w:rPr>
          <w:rFonts w:ascii="Times New Roman" w:eastAsia="Times New Roman" w:hAnsi="Times New Roman" w:cs="Times New Roman"/>
          <w:sz w:val="24"/>
          <w:szCs w:val="24"/>
          <w:lang w:val="es-ES"/>
        </w:rPr>
        <w:t>un alambre de 60 cm de longitud se construye o un armazón de tetraedro regular o de un cubo o se corta en dos para construir los dos armazones.</w:t>
      </w:r>
    </w:p>
    <w:p w:rsidR="0045558D" w:rsidRPr="00C517C4" w:rsidRDefault="00C517C4" w:rsidP="00C517C4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Exprese </w:t>
      </w:r>
      <w:r w:rsidRPr="00C517C4">
        <w:rPr>
          <w:rFonts w:ascii="Times New Roman" w:eastAsia="Times New Roman" w:hAnsi="Times New Roman" w:cs="Times New Roman"/>
          <w:sz w:val="24"/>
          <w:lang w:val="es-ES"/>
        </w:rPr>
        <w:t>la suma de las áreas</w:t>
      </w:r>
      <w:r w:rsidR="00962A4A">
        <w:rPr>
          <w:rFonts w:ascii="Times New Roman" w:eastAsia="Times New Roman" w:hAnsi="Times New Roman" w:cs="Times New Roman"/>
          <w:sz w:val="24"/>
          <w:lang w:val="es-ES"/>
        </w:rPr>
        <w:t xml:space="preserve"> totales</w:t>
      </w:r>
      <w:r w:rsidRPr="00C517C4">
        <w:rPr>
          <w:rFonts w:ascii="Times New Roman" w:eastAsia="Times New Roman" w:hAnsi="Times New Roman" w:cs="Times New Roman"/>
          <w:sz w:val="24"/>
          <w:lang w:val="es-ES"/>
        </w:rPr>
        <w:t xml:space="preserve"> </w:t>
      </w:r>
      <w:r w:rsidRPr="00C517C4">
        <w:rPr>
          <w:rFonts w:ascii="Times New Roman" w:eastAsia="Times New Roman" w:hAnsi="Times New Roman" w:cs="Times New Roman"/>
          <w:i/>
          <w:sz w:val="24"/>
          <w:lang w:val="es-ES"/>
        </w:rPr>
        <w:t xml:space="preserve">A </w:t>
      </w:r>
      <w:r w:rsidRPr="00C517C4">
        <w:rPr>
          <w:rFonts w:ascii="Times New Roman" w:eastAsia="Times New Roman" w:hAnsi="Times New Roman" w:cs="Times New Roman"/>
          <w:sz w:val="24"/>
          <w:lang w:val="es-ES"/>
        </w:rPr>
        <w:t xml:space="preserve">encerradas por los dos armazones en términos de la </w:t>
      </w:r>
      <w:r w:rsidR="00962A4A">
        <w:rPr>
          <w:rFonts w:ascii="Times New Roman" w:eastAsia="Times New Roman" w:hAnsi="Times New Roman" w:cs="Times New Roman"/>
          <w:sz w:val="24"/>
          <w:lang w:val="es-ES"/>
        </w:rPr>
        <w:t xml:space="preserve">medida de la </w:t>
      </w:r>
      <w:r w:rsidRPr="00C517C4">
        <w:rPr>
          <w:rFonts w:ascii="Times New Roman" w:eastAsia="Times New Roman" w:hAnsi="Times New Roman" w:cs="Times New Roman"/>
          <w:sz w:val="24"/>
          <w:lang w:val="es-ES"/>
        </w:rPr>
        <w:t xml:space="preserve">arista </w:t>
      </w:r>
      <w:r w:rsidRPr="00C517C4">
        <w:rPr>
          <w:rFonts w:ascii="Times New Roman" w:eastAsia="Times New Roman" w:hAnsi="Times New Roman" w:cs="Times New Roman"/>
          <w:i/>
          <w:sz w:val="24"/>
          <w:lang w:val="es-ES"/>
        </w:rPr>
        <w:t xml:space="preserve">x </w:t>
      </w:r>
      <w:r w:rsidRPr="00C517C4">
        <w:rPr>
          <w:rFonts w:ascii="Times New Roman" w:eastAsia="Times New Roman" w:hAnsi="Times New Roman" w:cs="Times New Roman"/>
          <w:sz w:val="24"/>
          <w:lang w:val="es-ES"/>
        </w:rPr>
        <w:t>del armazón del cubo</w:t>
      </w:r>
      <w:r>
        <w:rPr>
          <w:rFonts w:ascii="Times New Roman" w:eastAsia="Times New Roman" w:hAnsi="Times New Roman" w:cs="Times New Roman"/>
          <w:sz w:val="24"/>
          <w:lang w:val="es-ES"/>
        </w:rPr>
        <w:t>.</w:t>
      </w:r>
    </w:p>
    <w:p w:rsidR="00C517C4" w:rsidRPr="0045558D" w:rsidRDefault="005438D6" w:rsidP="00C517C4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lang w:val="es-ES"/>
        </w:rPr>
        <w:t xml:space="preserve">Calcule </w:t>
      </w:r>
      <m:oMath>
        <m:r>
          <w:rPr>
            <w:rFonts w:ascii="Cambria Math" w:eastAsia="Times New Roman" w:hAnsi="Cambria Math" w:cs="Times New Roman"/>
            <w:sz w:val="24"/>
            <w:lang w:val="es-ES"/>
          </w:rPr>
          <m:t>A(3)</m:t>
        </m:r>
      </m:oMath>
      <w:r>
        <w:rPr>
          <w:rFonts w:ascii="Times New Roman" w:eastAsia="Times New Roman" w:hAnsi="Times New Roman" w:cs="Times New Roman"/>
          <w:sz w:val="24"/>
          <w:lang w:val="es-ES"/>
        </w:rPr>
        <w:t>. Interprételo y dibuje las d</w:t>
      </w:r>
      <w:r w:rsidR="0091248C">
        <w:rPr>
          <w:rFonts w:ascii="Times New Roman" w:eastAsia="Times New Roman" w:hAnsi="Times New Roman" w:cs="Times New Roman"/>
          <w:sz w:val="24"/>
          <w:lang w:val="es-ES"/>
        </w:rPr>
        <w:t>os figuras, especificando las medidas de sus aristas</w:t>
      </w:r>
      <w:r>
        <w:rPr>
          <w:rFonts w:ascii="Times New Roman" w:eastAsia="Times New Roman" w:hAnsi="Times New Roman" w:cs="Times New Roman"/>
          <w:sz w:val="24"/>
          <w:lang w:val="es-ES"/>
        </w:rPr>
        <w:t>.</w:t>
      </w:r>
    </w:p>
    <w:p w:rsidR="0045558D" w:rsidRDefault="0045558D" w:rsidP="005438D6">
      <w:pPr>
        <w:pStyle w:val="Prrafode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8D6" w:rsidRDefault="005438D6" w:rsidP="005438D6">
      <w:pPr>
        <w:pStyle w:val="Prrafode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8D6" w:rsidRPr="005438D6" w:rsidRDefault="005438D6" w:rsidP="005438D6">
      <w:pPr>
        <w:pStyle w:val="Prrafodelist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Solución</w:t>
      </w:r>
    </w:p>
    <w:p w:rsidR="005438D6" w:rsidRPr="00CD1A4A" w:rsidRDefault="00962A4A" w:rsidP="005438D6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A4A">
        <w:rPr>
          <w:rFonts w:ascii="Times New Roman" w:eastAsia="Times New Roman" w:hAnsi="Times New Roman" w:cs="Times New Roman"/>
          <w:noProof/>
          <w:sz w:val="24"/>
          <w:lang w:eastAsia="es-CO"/>
        </w:rPr>
        <w:drawing>
          <wp:anchor distT="0" distB="0" distL="0" distR="0" simplePos="0" relativeHeight="251671552" behindDoc="1" locked="0" layoutInCell="1" allowOverlap="1" wp14:anchorId="0AA0C3CC" wp14:editId="54841F48">
            <wp:simplePos x="0" y="0"/>
            <wp:positionH relativeFrom="page">
              <wp:posOffset>5956300</wp:posOffset>
            </wp:positionH>
            <wp:positionV relativeFrom="paragraph">
              <wp:posOffset>8255</wp:posOffset>
            </wp:positionV>
            <wp:extent cx="1036955" cy="1030605"/>
            <wp:effectExtent l="0" t="0" r="0" b="0"/>
            <wp:wrapTight wrapText="bothSides">
              <wp:wrapPolygon edited="0">
                <wp:start x="0" y="0"/>
                <wp:lineTo x="0" y="21161"/>
                <wp:lineTo x="21031" y="21161"/>
                <wp:lineTo x="21031" y="0"/>
                <wp:lineTo x="0" y="0"/>
              </wp:wrapPolygon>
            </wp:wrapTight>
            <wp:docPr id="431" name="Image 4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Image 4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38D6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>expresar la suma de las</w:t>
      </w:r>
      <w:r w:rsidR="005438D6">
        <w:rPr>
          <w:rFonts w:ascii="Times New Roman" w:hAnsi="Times New Roman" w:cs="Times New Roman"/>
          <w:sz w:val="24"/>
          <w:szCs w:val="24"/>
        </w:rPr>
        <w:t xml:space="preserve"> área</w:t>
      </w:r>
      <w:r>
        <w:rPr>
          <w:rFonts w:ascii="Times New Roman" w:hAnsi="Times New Roman" w:cs="Times New Roman"/>
          <w:sz w:val="24"/>
          <w:szCs w:val="24"/>
        </w:rPr>
        <w:t>s totales encerradas por cada uno de los armazones en función de la medida de la arista</w:t>
      </w:r>
      <w:r w:rsidR="005438D6">
        <w:rPr>
          <w:rFonts w:ascii="Times New Roman" w:hAnsi="Times New Roman" w:cs="Times New Roman"/>
          <w:sz w:val="24"/>
          <w:szCs w:val="24"/>
        </w:rPr>
        <w:t xml:space="preserve"> </w:t>
      </w:r>
      <w:r w:rsidR="005438D6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 cubo</w:t>
      </w:r>
      <w:r w:rsidR="005438D6" w:rsidRPr="00CD1A4A">
        <w:rPr>
          <w:rFonts w:ascii="Times New Roman" w:hAnsi="Times New Roman" w:cs="Times New Roman"/>
          <w:sz w:val="24"/>
          <w:szCs w:val="24"/>
        </w:rPr>
        <w:t>, escribimos la condición del pr</w:t>
      </w:r>
      <w:r w:rsidR="005438D6">
        <w:rPr>
          <w:rFonts w:ascii="Times New Roman" w:hAnsi="Times New Roman" w:cs="Times New Roman"/>
          <w:sz w:val="24"/>
          <w:szCs w:val="24"/>
        </w:rPr>
        <w:t>oblema, que es</w:t>
      </w:r>
      <w:r>
        <w:rPr>
          <w:rFonts w:ascii="Times New Roman" w:hAnsi="Times New Roman" w:cs="Times New Roman"/>
          <w:sz w:val="24"/>
          <w:szCs w:val="24"/>
        </w:rPr>
        <w:t xml:space="preserve"> la suma de las medidas de las aristas de los dos armazones:</w:t>
      </w:r>
      <w:r w:rsidRPr="00962A4A">
        <w:rPr>
          <w:rFonts w:ascii="Times New Roman" w:eastAsia="Times New Roman" w:hAnsi="Times New Roman" w:cs="Times New Roman"/>
          <w:noProof/>
          <w:sz w:val="24"/>
          <w:lang w:eastAsia="es-CO"/>
        </w:rPr>
        <w:t xml:space="preserve"> </w:t>
      </w:r>
    </w:p>
    <w:p w:rsidR="005438D6" w:rsidRPr="00CD1A4A" w:rsidRDefault="00962A4A" w:rsidP="005438D6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1</m:t>
          </m:r>
          <m:r>
            <w:rPr>
              <w:rFonts w:ascii="Cambria Math" w:hAnsi="Cambria Math" w:cs="Times New Roman"/>
              <w:sz w:val="24"/>
              <w:szCs w:val="24"/>
            </w:rPr>
            <m:t>2x+</m:t>
          </m:r>
          <m:r>
            <w:rPr>
              <w:rFonts w:ascii="Cambria Math" w:hAnsi="Cambria Math" w:cs="Times New Roman"/>
              <w:sz w:val="24"/>
              <w:szCs w:val="24"/>
            </w:rPr>
            <m:t>6</m:t>
          </m:r>
          <m:r>
            <w:rPr>
              <w:rFonts w:ascii="Cambria Math" w:hAnsi="Cambria Math" w:cs="Times New Roman"/>
              <w:sz w:val="24"/>
              <w:szCs w:val="24"/>
            </w:rPr>
            <m:t>y</m:t>
          </m:r>
          <m:r>
            <w:rPr>
              <w:rFonts w:ascii="Cambria Math" w:hAnsi="Cambria Math" w:cs="Times New Roman"/>
              <w:sz w:val="24"/>
              <w:szCs w:val="24"/>
            </w:rPr>
            <m:t>=6</m:t>
          </m:r>
          <m:r>
            <w:rPr>
              <w:rFonts w:ascii="Cambria Math" w:hAnsi="Cambria Math" w:cs="Times New Roman"/>
              <w:sz w:val="24"/>
              <w:szCs w:val="24"/>
            </w:rPr>
            <m:t>0         (1)</m:t>
          </m:r>
        </m:oMath>
      </m:oMathPara>
    </w:p>
    <w:p w:rsidR="00962A4A" w:rsidRDefault="00962A4A" w:rsidP="005438D6">
      <w:pPr>
        <w:pStyle w:val="Prrafodelista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62A4A">
        <w:rPr>
          <w:rFonts w:ascii="Times New Roman" w:eastAsia="Times New Roman" w:hAnsi="Times New Roman" w:cs="Times New Roman"/>
          <w:noProof/>
          <w:sz w:val="24"/>
          <w:lang w:eastAsia="es-CO"/>
        </w:rPr>
        <w:drawing>
          <wp:anchor distT="0" distB="0" distL="0" distR="0" simplePos="0" relativeHeight="251673600" behindDoc="1" locked="0" layoutInCell="1" allowOverlap="1" wp14:anchorId="5D22A64E" wp14:editId="1552ED9B">
            <wp:simplePos x="0" y="0"/>
            <wp:positionH relativeFrom="page">
              <wp:posOffset>6057900</wp:posOffset>
            </wp:positionH>
            <wp:positionV relativeFrom="paragraph">
              <wp:posOffset>76200</wp:posOffset>
            </wp:positionV>
            <wp:extent cx="733522" cy="828490"/>
            <wp:effectExtent l="0" t="0" r="0" b="0"/>
            <wp:wrapTight wrapText="bothSides">
              <wp:wrapPolygon edited="0">
                <wp:start x="0" y="0"/>
                <wp:lineTo x="0" y="20871"/>
                <wp:lineTo x="20758" y="20871"/>
                <wp:lineTo x="20758" y="0"/>
                <wp:lineTo x="0" y="0"/>
              </wp:wrapPolygon>
            </wp:wrapTight>
            <wp:docPr id="432" name="Image 4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age 43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522" cy="82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38D6">
        <w:rPr>
          <w:rFonts w:ascii="Times New Roman" w:hAnsi="Times New Roman" w:cs="Times New Roman"/>
          <w:sz w:val="24"/>
          <w:szCs w:val="24"/>
        </w:rPr>
        <w:t xml:space="preserve">Despejamos </w:t>
      </w:r>
      <w:r w:rsidR="005438D6">
        <w:rPr>
          <w:rFonts w:ascii="Times New Roman" w:hAnsi="Times New Roman" w:cs="Times New Roman"/>
          <w:i/>
          <w:sz w:val="24"/>
          <w:szCs w:val="24"/>
        </w:rPr>
        <w:t>y</w:t>
      </w:r>
      <w:r w:rsidR="005438D6">
        <w:rPr>
          <w:rFonts w:ascii="Times New Roman" w:hAnsi="Times New Roman" w:cs="Times New Roman"/>
          <w:sz w:val="24"/>
          <w:szCs w:val="24"/>
        </w:rPr>
        <w:t xml:space="preserve"> de la ecuación (1) y lo reemplazamos en la expresión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8D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 suma de las</w:t>
      </w:r>
      <w:r w:rsidR="005438D6">
        <w:rPr>
          <w:rFonts w:ascii="Times New Roman" w:hAnsi="Times New Roman" w:cs="Times New Roman"/>
          <w:sz w:val="24"/>
          <w:szCs w:val="24"/>
        </w:rPr>
        <w:t xml:space="preserve"> área</w:t>
      </w:r>
      <w:r>
        <w:rPr>
          <w:rFonts w:ascii="Times New Roman" w:hAnsi="Times New Roman" w:cs="Times New Roman"/>
          <w:sz w:val="24"/>
          <w:szCs w:val="24"/>
        </w:rPr>
        <w:t>s totales:</w:t>
      </w:r>
    </w:p>
    <w:p w:rsidR="005438D6" w:rsidRPr="009C1254" w:rsidRDefault="009C1254" w:rsidP="009C1254">
      <w:pPr>
        <w:pStyle w:val="Prrafodelista"/>
        <w:spacing w:line="276" w:lineRule="auto"/>
        <w:ind w:left="1440"/>
        <w:jc w:val="center"/>
        <w:rPr>
          <w:rFonts w:ascii="Times New Roman" w:eastAsiaTheme="minorEastAsia" w:hAnsi="Times New Roman" w:cs="Times New Roman"/>
          <w:sz w:val="24"/>
          <w:lang w:eastAsia="es-CO"/>
        </w:rPr>
      </w:pPr>
      <m:oMathPara>
        <m:oMath>
          <m:r>
            <w:rPr>
              <w:rFonts w:ascii="Cambria Math" w:eastAsia="Times New Roman" w:hAnsi="Cambria Math" w:cs="Times New Roman"/>
              <w:noProof/>
              <w:sz w:val="24"/>
              <w:lang w:eastAsia="es-CO"/>
            </w:rPr>
            <m:t>A=6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noProof/>
                  <w:sz w:val="24"/>
                  <w:lang w:eastAsia="es-CO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noProof/>
                  <w:sz w:val="24"/>
                  <w:lang w:eastAsia="es-CO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noProof/>
                  <w:sz w:val="24"/>
                  <w:lang w:eastAsia="es-CO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noProof/>
              <w:sz w:val="24"/>
              <w:lang w:eastAsia="es-CO"/>
            </w:rPr>
            <m:t>+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noProof/>
                  <w:sz w:val="24"/>
                  <w:lang w:eastAsia="es-CO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noProof/>
                  <w:sz w:val="24"/>
                  <w:lang w:eastAsia="es-CO"/>
                </w:rPr>
                <m:t>3</m:t>
              </m:r>
            </m:e>
          </m:rad>
          <m:sSup>
            <m:sSupPr>
              <m:ctrlPr>
                <w:rPr>
                  <w:rFonts w:ascii="Cambria Math" w:eastAsia="Times New Roman" w:hAnsi="Cambria Math" w:cs="Times New Roman"/>
                  <w:i/>
                  <w:noProof/>
                  <w:sz w:val="24"/>
                  <w:lang w:eastAsia="es-CO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noProof/>
                  <w:sz w:val="24"/>
                  <w:lang w:eastAsia="es-CO"/>
                </w:rPr>
                <m:t>y</m:t>
              </m:r>
            </m:e>
            <m:sup>
              <m:r>
                <w:rPr>
                  <w:rFonts w:ascii="Cambria Math" w:eastAsia="Times New Roman" w:hAnsi="Cambria Math" w:cs="Times New Roman"/>
                  <w:noProof/>
                  <w:sz w:val="24"/>
                  <w:lang w:eastAsia="es-CO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noProof/>
              <w:sz w:val="24"/>
              <w:lang w:eastAsia="es-CO"/>
            </w:rPr>
            <m:t xml:space="preserve">        (2)</m:t>
          </m:r>
        </m:oMath>
      </m:oMathPara>
    </w:p>
    <w:p w:rsidR="009C1254" w:rsidRPr="009C1254" w:rsidRDefault="009C1254" w:rsidP="009C1254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lang w:eastAsia="es-CO"/>
        </w:rPr>
      </w:pPr>
    </w:p>
    <w:p w:rsidR="009C1254" w:rsidRDefault="009C1254" w:rsidP="009C1254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Y obtenemos:</w:t>
      </w:r>
    </w:p>
    <w:p w:rsidR="009C1254" w:rsidRDefault="009C1254" w:rsidP="009C1254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A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=6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e>
          </m:rad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(10-2x)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9C1254" w:rsidRPr="009C1254" w:rsidRDefault="009C1254" w:rsidP="009C1254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5558D" w:rsidRPr="0091248C" w:rsidRDefault="0091248C" w:rsidP="005438D6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6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(3)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10-2(3)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=54+16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≈81,71</m:t>
        </m:r>
      </m:oMath>
    </w:p>
    <w:p w:rsidR="0091248C" w:rsidRPr="0091248C" w:rsidRDefault="0091248C" w:rsidP="0091248C">
      <w:pPr>
        <w:pStyle w:val="Prrafodelista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Interpretación: Cuando la arista del cubo mide 3 cm, la suma de las áreas totales encerradas por los dos armazones es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81,71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438D6" w:rsidRDefault="00BF4313" w:rsidP="0091248C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dibujar los dos armazones, despejamos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de la ecuación (1):</w:t>
      </w:r>
    </w:p>
    <w:p w:rsidR="00BF4313" w:rsidRPr="00BF4313" w:rsidRDefault="00BF4313" w:rsidP="0091248C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y=10-2x        (3)</m:t>
          </m:r>
        </m:oMath>
      </m:oMathPara>
    </w:p>
    <w:p w:rsidR="00BF4313" w:rsidRDefault="00BF4313" w:rsidP="0091248C">
      <w:pPr>
        <w:pStyle w:val="Prrafodelista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F4313" w:rsidRDefault="00BF4313" w:rsidP="0091248C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Reemplazamos </w:t>
      </w:r>
      <m:oMath>
        <m:r>
          <w:rPr>
            <w:rFonts w:ascii="Cambria Math" w:hAnsi="Cambria Math" w:cs="Times New Roman"/>
            <w:sz w:val="24"/>
            <w:szCs w:val="24"/>
          </w:rPr>
          <m:t>x=3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en la expresión (3) y obtenemos la medida de la arista del armazón del tetraedro:</w:t>
      </w:r>
    </w:p>
    <w:p w:rsidR="00BF4313" w:rsidRDefault="00BF4313" w:rsidP="0091248C">
      <w:pPr>
        <w:pStyle w:val="Prrafodelista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y=10-2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=4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      </m:t>
          </m:r>
        </m:oMath>
      </m:oMathPara>
    </w:p>
    <w:p w:rsidR="00BF4313" w:rsidRDefault="00BF4313" w:rsidP="0091248C">
      <w:pPr>
        <w:pStyle w:val="Prrafodelista"/>
        <w:spacing w:line="276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arista del armazón del tetraedro mide </w:t>
      </w:r>
      <m:oMath>
        <m:r>
          <w:rPr>
            <w:rFonts w:ascii="Cambria Math" w:hAnsi="Cambria Math" w:cs="Times New Roman"/>
            <w:sz w:val="24"/>
            <w:szCs w:val="24"/>
          </w:rPr>
          <m:t>4 cm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 El dibujo de las figuras es el siguiente:</w:t>
      </w:r>
    </w:p>
    <w:p w:rsidR="00BF4313" w:rsidRDefault="00BF4313" w:rsidP="0091248C">
      <w:pPr>
        <w:pStyle w:val="Prrafodelista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F4313">
        <w:rPr>
          <w:rFonts w:ascii="Times New Roman" w:eastAsia="Times New Roman" w:hAnsi="Times New Roman" w:cs="Times New Roman"/>
          <w:noProof/>
          <w:sz w:val="19"/>
          <w:lang w:eastAsia="es-CO"/>
        </w:rPr>
        <w:drawing>
          <wp:anchor distT="0" distB="0" distL="0" distR="0" simplePos="0" relativeHeight="251675648" behindDoc="1" locked="0" layoutInCell="1" allowOverlap="1" wp14:anchorId="5A412C54" wp14:editId="114E74C0">
            <wp:simplePos x="0" y="0"/>
            <wp:positionH relativeFrom="page">
              <wp:posOffset>2711450</wp:posOffset>
            </wp:positionH>
            <wp:positionV relativeFrom="paragraph">
              <wp:posOffset>213995</wp:posOffset>
            </wp:positionV>
            <wp:extent cx="2985638" cy="1066800"/>
            <wp:effectExtent l="0" t="0" r="0" b="0"/>
            <wp:wrapTopAndBottom/>
            <wp:docPr id="443" name="Image 4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Image 44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5638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4313" w:rsidRPr="00BF4313" w:rsidRDefault="00BF4313" w:rsidP="00BF43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13" w:rsidRPr="00BF4313" w:rsidRDefault="00BF4313" w:rsidP="00BF431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</w:t>
      </w:r>
      <w:bookmarkStart w:id="0" w:name="_GoBack"/>
      <w:bookmarkEnd w:id="0"/>
    </w:p>
    <w:p w:rsidR="00BF4313" w:rsidRPr="0091248C" w:rsidRDefault="00BF4313" w:rsidP="0091248C">
      <w:pPr>
        <w:pStyle w:val="Prrafodelista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438D6" w:rsidRPr="00BF4313" w:rsidRDefault="005438D6" w:rsidP="00BF431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38D6" w:rsidRPr="00BF4313" w:rsidRDefault="005438D6" w:rsidP="00BF4313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BF7" w:rsidRPr="000C0BF7" w:rsidRDefault="000C0BF7" w:rsidP="000C0B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C0BF7" w:rsidRPr="000C0BF7" w:rsidSect="000C0BF7"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07BA"/>
    <w:multiLevelType w:val="hybridMultilevel"/>
    <w:tmpl w:val="877AFE9A"/>
    <w:lvl w:ilvl="0" w:tplc="CCFED4D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A22BC9"/>
    <w:multiLevelType w:val="hybridMultilevel"/>
    <w:tmpl w:val="D144AABA"/>
    <w:lvl w:ilvl="0" w:tplc="CCFED4D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F6046B"/>
    <w:multiLevelType w:val="hybridMultilevel"/>
    <w:tmpl w:val="3CA299AC"/>
    <w:lvl w:ilvl="0" w:tplc="CCFED4D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0636"/>
    <w:multiLevelType w:val="hybridMultilevel"/>
    <w:tmpl w:val="53788C9E"/>
    <w:lvl w:ilvl="0" w:tplc="CCFED4D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CD218C"/>
    <w:multiLevelType w:val="hybridMultilevel"/>
    <w:tmpl w:val="9AB498D4"/>
    <w:lvl w:ilvl="0" w:tplc="CCFED4D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A12BFF"/>
    <w:multiLevelType w:val="hybridMultilevel"/>
    <w:tmpl w:val="2AD24700"/>
    <w:lvl w:ilvl="0" w:tplc="CCFED4D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3A66BC"/>
    <w:multiLevelType w:val="hybridMultilevel"/>
    <w:tmpl w:val="53788C9E"/>
    <w:lvl w:ilvl="0" w:tplc="CCFED4D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A37FE2"/>
    <w:multiLevelType w:val="hybridMultilevel"/>
    <w:tmpl w:val="877AFE9A"/>
    <w:lvl w:ilvl="0" w:tplc="CCFED4D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D357EB"/>
    <w:multiLevelType w:val="hybridMultilevel"/>
    <w:tmpl w:val="6CD805C8"/>
    <w:lvl w:ilvl="0" w:tplc="CCFED4D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6D492F"/>
    <w:multiLevelType w:val="hybridMultilevel"/>
    <w:tmpl w:val="9AB498D4"/>
    <w:lvl w:ilvl="0" w:tplc="CCFED4D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61154A4"/>
    <w:multiLevelType w:val="hybridMultilevel"/>
    <w:tmpl w:val="C292FF2C"/>
    <w:lvl w:ilvl="0" w:tplc="CCFED4D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4F4EFB"/>
    <w:multiLevelType w:val="hybridMultilevel"/>
    <w:tmpl w:val="85D01F26"/>
    <w:lvl w:ilvl="0" w:tplc="5844B8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F3B8B"/>
    <w:multiLevelType w:val="hybridMultilevel"/>
    <w:tmpl w:val="877AFE9A"/>
    <w:lvl w:ilvl="0" w:tplc="CCFED4D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2C4ED4"/>
    <w:multiLevelType w:val="hybridMultilevel"/>
    <w:tmpl w:val="53788C9E"/>
    <w:lvl w:ilvl="0" w:tplc="CCFED4D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9"/>
  </w:num>
  <w:num w:numId="5">
    <w:abstractNumId w:val="2"/>
  </w:num>
  <w:num w:numId="6">
    <w:abstractNumId w:val="3"/>
  </w:num>
  <w:num w:numId="7">
    <w:abstractNumId w:val="13"/>
  </w:num>
  <w:num w:numId="8">
    <w:abstractNumId w:val="5"/>
  </w:num>
  <w:num w:numId="9">
    <w:abstractNumId w:val="6"/>
  </w:num>
  <w:num w:numId="10">
    <w:abstractNumId w:val="0"/>
  </w:num>
  <w:num w:numId="11">
    <w:abstractNumId w:val="12"/>
  </w:num>
  <w:num w:numId="12">
    <w:abstractNumId w:val="10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F7"/>
    <w:rsid w:val="000C0BF7"/>
    <w:rsid w:val="00360B59"/>
    <w:rsid w:val="0042048B"/>
    <w:rsid w:val="0045558D"/>
    <w:rsid w:val="005438D6"/>
    <w:rsid w:val="00662769"/>
    <w:rsid w:val="0075264C"/>
    <w:rsid w:val="00884C8A"/>
    <w:rsid w:val="0091248C"/>
    <w:rsid w:val="00962A4A"/>
    <w:rsid w:val="009C1254"/>
    <w:rsid w:val="00AC5406"/>
    <w:rsid w:val="00BF4313"/>
    <w:rsid w:val="00C36EA2"/>
    <w:rsid w:val="00C517C4"/>
    <w:rsid w:val="00CD1A4A"/>
    <w:rsid w:val="00D677E5"/>
    <w:rsid w:val="00E813F6"/>
    <w:rsid w:val="00EB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DD3E"/>
  <w15:chartTrackingRefBased/>
  <w15:docId w15:val="{70EDA5F4-F434-43FA-860F-C2F851C0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0BF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0C0BF7"/>
    <w:rPr>
      <w:color w:val="80808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555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55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736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JAVIER ROJAS ALVAREZ</dc:creator>
  <cp:keywords/>
  <dc:description/>
  <cp:lastModifiedBy>CARLOS JAVIER ROJAS ALVAREZ</cp:lastModifiedBy>
  <cp:revision>19</cp:revision>
  <dcterms:created xsi:type="dcterms:W3CDTF">2025-06-17T13:07:00Z</dcterms:created>
  <dcterms:modified xsi:type="dcterms:W3CDTF">2025-06-17T15:11:00Z</dcterms:modified>
</cp:coreProperties>
</file>