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1FF9" w14:textId="77777777" w:rsidR="00C86E4D" w:rsidRDefault="00C86E4D" w:rsidP="00C86E4D">
      <w:pPr>
        <w:spacing w:line="360" w:lineRule="auto"/>
        <w:jc w:val="both"/>
        <w:rPr>
          <w:b/>
        </w:rPr>
      </w:pPr>
    </w:p>
    <w:p w14:paraId="1E3B7B16" w14:textId="77777777" w:rsidR="000B4A84" w:rsidRDefault="000B4A84" w:rsidP="00C86E4D">
      <w:pPr>
        <w:spacing w:line="360" w:lineRule="auto"/>
        <w:jc w:val="both"/>
        <w:rPr>
          <w:b/>
        </w:rPr>
      </w:pPr>
    </w:p>
    <w:p w14:paraId="6AEDB67C" w14:textId="77777777" w:rsidR="000B4A84" w:rsidRPr="000B4A84" w:rsidRDefault="000B4A84" w:rsidP="000B4A84">
      <w:pPr>
        <w:spacing w:line="360" w:lineRule="auto"/>
        <w:jc w:val="both"/>
        <w:rPr>
          <w:b/>
          <w:lang w:val="es-CO"/>
        </w:rPr>
      </w:pPr>
    </w:p>
    <w:p w14:paraId="3C7E956E" w14:textId="77777777" w:rsidR="000B4A84" w:rsidRPr="000B4A84" w:rsidRDefault="000B4A84" w:rsidP="000B4A84">
      <w:pPr>
        <w:numPr>
          <w:ilvl w:val="0"/>
          <w:numId w:val="9"/>
        </w:numPr>
        <w:spacing w:line="360" w:lineRule="auto"/>
        <w:jc w:val="both"/>
        <w:rPr>
          <w:b/>
          <w:lang w:val="es-CO"/>
        </w:rPr>
      </w:pPr>
      <w:r w:rsidRPr="000B4A84">
        <w:rPr>
          <w:b/>
          <w:lang w:val="es-CO"/>
        </w:rPr>
        <w:t>Identificación del curso</w:t>
      </w:r>
    </w:p>
    <w:p w14:paraId="5F376378" w14:textId="77777777" w:rsidR="000B4A84" w:rsidRPr="000B4A84" w:rsidRDefault="000B4A84" w:rsidP="000B4A84">
      <w:pPr>
        <w:spacing w:line="360" w:lineRule="auto"/>
        <w:jc w:val="both"/>
        <w:rPr>
          <w:b/>
          <w:lang w:val="es-CO"/>
        </w:rPr>
      </w:pPr>
    </w:p>
    <w:tbl>
      <w:tblPr>
        <w:tblStyle w:val="Tablaconcuadrcula"/>
        <w:tblW w:w="0" w:type="auto"/>
        <w:tblInd w:w="360" w:type="dxa"/>
        <w:tblLook w:val="04A0" w:firstRow="1" w:lastRow="0" w:firstColumn="1" w:lastColumn="0" w:noHBand="0" w:noVBand="1"/>
      </w:tblPr>
      <w:tblGrid>
        <w:gridCol w:w="4172"/>
        <w:gridCol w:w="4296"/>
      </w:tblGrid>
      <w:tr w:rsidR="000B4A84" w:rsidRPr="000B4A84" w14:paraId="777299BA" w14:textId="77777777" w:rsidTr="003B1B01">
        <w:tc>
          <w:tcPr>
            <w:tcW w:w="4489" w:type="dxa"/>
          </w:tcPr>
          <w:p w14:paraId="6AEFC982" w14:textId="77777777" w:rsidR="000B4A84" w:rsidRPr="000B4A84" w:rsidRDefault="000B4A84" w:rsidP="000B4A84">
            <w:pPr>
              <w:spacing w:line="360" w:lineRule="auto"/>
              <w:jc w:val="both"/>
              <w:rPr>
                <w:b/>
                <w:lang w:val="es-CO"/>
              </w:rPr>
            </w:pPr>
            <w:r w:rsidRPr="000B4A84">
              <w:rPr>
                <w:b/>
                <w:lang w:val="es-CO"/>
              </w:rPr>
              <w:t>División</w:t>
            </w:r>
          </w:p>
        </w:tc>
        <w:tc>
          <w:tcPr>
            <w:tcW w:w="4489" w:type="dxa"/>
          </w:tcPr>
          <w:p w14:paraId="0C12750B" w14:textId="77777777" w:rsidR="000B4A84" w:rsidRPr="00041B18" w:rsidRDefault="000B4A84" w:rsidP="000B4A84">
            <w:pPr>
              <w:spacing w:line="360" w:lineRule="auto"/>
              <w:jc w:val="both"/>
              <w:rPr>
                <w:lang w:val="es-CO"/>
              </w:rPr>
            </w:pPr>
            <w:r w:rsidRPr="00041B18">
              <w:rPr>
                <w:lang w:val="es-CO"/>
              </w:rPr>
              <w:t>Humanidades y Ciencias Sociales</w:t>
            </w:r>
          </w:p>
          <w:p w14:paraId="3B20E15E" w14:textId="77777777" w:rsidR="000B4A84" w:rsidRPr="00041B18" w:rsidRDefault="000B4A84" w:rsidP="000B4A84">
            <w:pPr>
              <w:tabs>
                <w:tab w:val="left" w:pos="144"/>
                <w:tab w:val="left" w:pos="864"/>
                <w:tab w:val="left" w:pos="1584"/>
                <w:tab w:val="left" w:pos="2304"/>
                <w:tab w:val="left" w:pos="3024"/>
                <w:tab w:val="left" w:pos="3744"/>
                <w:tab w:val="left" w:pos="4464"/>
                <w:tab w:val="left" w:pos="5184"/>
                <w:tab w:val="left" w:pos="5904"/>
              </w:tabs>
              <w:spacing w:line="360" w:lineRule="auto"/>
              <w:jc w:val="both"/>
              <w:rPr>
                <w:bCs/>
                <w:lang w:val="es-CO"/>
              </w:rPr>
            </w:pPr>
            <w:r w:rsidRPr="00041B18">
              <w:rPr>
                <w:bCs/>
                <w:lang w:val="es-CO"/>
              </w:rPr>
              <w:t>Departamento de Economía</w:t>
            </w:r>
          </w:p>
        </w:tc>
      </w:tr>
      <w:tr w:rsidR="000B4A84" w:rsidRPr="000B4A84" w14:paraId="637DA04D" w14:textId="77777777" w:rsidTr="003B1B01">
        <w:tc>
          <w:tcPr>
            <w:tcW w:w="4489" w:type="dxa"/>
          </w:tcPr>
          <w:p w14:paraId="028078D3" w14:textId="77777777" w:rsidR="000B4A84" w:rsidRPr="000B4A84" w:rsidRDefault="000B4A84" w:rsidP="000B4A84">
            <w:pPr>
              <w:spacing w:line="360" w:lineRule="auto"/>
              <w:jc w:val="both"/>
              <w:rPr>
                <w:b/>
                <w:lang w:val="es-CO"/>
              </w:rPr>
            </w:pPr>
            <w:r w:rsidRPr="000B4A84">
              <w:rPr>
                <w:b/>
                <w:lang w:val="es-CO"/>
              </w:rPr>
              <w:t>Departamento</w:t>
            </w:r>
          </w:p>
        </w:tc>
        <w:tc>
          <w:tcPr>
            <w:tcW w:w="4489" w:type="dxa"/>
          </w:tcPr>
          <w:p w14:paraId="15A7DAB2" w14:textId="77777777" w:rsidR="000B4A84" w:rsidRPr="00041B18" w:rsidRDefault="000B4A84" w:rsidP="000B4A84">
            <w:pPr>
              <w:spacing w:line="360" w:lineRule="auto"/>
              <w:jc w:val="both"/>
              <w:rPr>
                <w:lang w:val="es-CO"/>
              </w:rPr>
            </w:pPr>
            <w:r w:rsidRPr="00041B18">
              <w:rPr>
                <w:lang w:val="es-CO"/>
              </w:rPr>
              <w:t>Economía</w:t>
            </w:r>
          </w:p>
        </w:tc>
      </w:tr>
      <w:tr w:rsidR="000B4A84" w:rsidRPr="000B4A84" w14:paraId="33416910" w14:textId="77777777" w:rsidTr="003B1B01">
        <w:tc>
          <w:tcPr>
            <w:tcW w:w="4489" w:type="dxa"/>
          </w:tcPr>
          <w:p w14:paraId="657B9F4F" w14:textId="77777777" w:rsidR="000B4A84" w:rsidRPr="000B4A84" w:rsidRDefault="000B4A84" w:rsidP="000B4A84">
            <w:pPr>
              <w:spacing w:line="360" w:lineRule="auto"/>
              <w:jc w:val="both"/>
              <w:rPr>
                <w:b/>
                <w:lang w:val="es-CO"/>
              </w:rPr>
            </w:pPr>
            <w:r w:rsidRPr="000B4A84">
              <w:rPr>
                <w:b/>
                <w:lang w:val="es-CO"/>
              </w:rPr>
              <w:t>Nombre del curso</w:t>
            </w:r>
          </w:p>
        </w:tc>
        <w:tc>
          <w:tcPr>
            <w:tcW w:w="4489" w:type="dxa"/>
          </w:tcPr>
          <w:p w14:paraId="529B84C5" w14:textId="77777777" w:rsidR="000B4A84" w:rsidRPr="00041B18" w:rsidRDefault="000B4A84" w:rsidP="000B4A84">
            <w:pPr>
              <w:spacing w:line="360" w:lineRule="auto"/>
              <w:jc w:val="both"/>
              <w:rPr>
                <w:lang w:val="es-CO"/>
              </w:rPr>
            </w:pPr>
            <w:r w:rsidRPr="00041B18">
              <w:rPr>
                <w:lang w:val="es-CO"/>
              </w:rPr>
              <w:t>Principios de Macroeconomía</w:t>
            </w:r>
          </w:p>
        </w:tc>
      </w:tr>
      <w:tr w:rsidR="000B4A84" w:rsidRPr="000B4A84" w14:paraId="377BA762" w14:textId="77777777" w:rsidTr="003B1B01">
        <w:tc>
          <w:tcPr>
            <w:tcW w:w="4489" w:type="dxa"/>
          </w:tcPr>
          <w:p w14:paraId="6F684913" w14:textId="77777777" w:rsidR="000B4A84" w:rsidRPr="000B4A84" w:rsidRDefault="000B4A84" w:rsidP="000B4A84">
            <w:pPr>
              <w:spacing w:line="360" w:lineRule="auto"/>
              <w:jc w:val="both"/>
              <w:rPr>
                <w:b/>
                <w:lang w:val="es-CO"/>
              </w:rPr>
            </w:pPr>
            <w:r w:rsidRPr="000B4A84">
              <w:rPr>
                <w:b/>
                <w:lang w:val="es-CO"/>
              </w:rPr>
              <w:t>Código del curso</w:t>
            </w:r>
          </w:p>
        </w:tc>
        <w:tc>
          <w:tcPr>
            <w:tcW w:w="4489" w:type="dxa"/>
          </w:tcPr>
          <w:p w14:paraId="0EC85BEF" w14:textId="77777777" w:rsidR="000B4A84" w:rsidRPr="00041B18" w:rsidRDefault="000B4A84" w:rsidP="000B4A84">
            <w:pPr>
              <w:spacing w:line="360" w:lineRule="auto"/>
              <w:jc w:val="both"/>
              <w:rPr>
                <w:lang w:val="es-CO"/>
              </w:rPr>
            </w:pPr>
            <w:r w:rsidRPr="00041B18">
              <w:rPr>
                <w:lang w:val="es-CO"/>
              </w:rPr>
              <w:t>ECO 2021</w:t>
            </w:r>
          </w:p>
        </w:tc>
      </w:tr>
      <w:tr w:rsidR="000B4A84" w:rsidRPr="000B4A84" w14:paraId="6F063A71" w14:textId="77777777" w:rsidTr="003B1B01">
        <w:tc>
          <w:tcPr>
            <w:tcW w:w="4489" w:type="dxa"/>
          </w:tcPr>
          <w:p w14:paraId="1DD11FFD" w14:textId="77777777" w:rsidR="000B4A84" w:rsidRPr="000B4A84" w:rsidRDefault="000B4A84" w:rsidP="000B4A84">
            <w:pPr>
              <w:spacing w:line="360" w:lineRule="auto"/>
              <w:jc w:val="both"/>
              <w:rPr>
                <w:b/>
                <w:lang w:val="es-CO"/>
              </w:rPr>
            </w:pPr>
            <w:r w:rsidRPr="000B4A84">
              <w:rPr>
                <w:b/>
                <w:lang w:val="es-CO"/>
              </w:rPr>
              <w:t>Nivel del curso</w:t>
            </w:r>
          </w:p>
        </w:tc>
        <w:tc>
          <w:tcPr>
            <w:tcW w:w="4489" w:type="dxa"/>
          </w:tcPr>
          <w:p w14:paraId="7AC4E806" w14:textId="77777777" w:rsidR="000B4A84" w:rsidRPr="00041B18" w:rsidRDefault="000B4A84" w:rsidP="000B4A84">
            <w:pPr>
              <w:spacing w:line="360" w:lineRule="auto"/>
              <w:jc w:val="both"/>
              <w:rPr>
                <w:lang w:val="es-CO"/>
              </w:rPr>
            </w:pPr>
            <w:r w:rsidRPr="00041B18">
              <w:rPr>
                <w:lang w:val="es-CO"/>
              </w:rPr>
              <w:t>Pregrado</w:t>
            </w:r>
          </w:p>
        </w:tc>
      </w:tr>
      <w:tr w:rsidR="000B4A84" w:rsidRPr="000B4A84" w14:paraId="3B500408" w14:textId="77777777" w:rsidTr="003B1B01">
        <w:tc>
          <w:tcPr>
            <w:tcW w:w="4489" w:type="dxa"/>
          </w:tcPr>
          <w:p w14:paraId="5CFD0273" w14:textId="77777777" w:rsidR="000B4A84" w:rsidRPr="000B4A84" w:rsidRDefault="000B4A84" w:rsidP="000B4A84">
            <w:pPr>
              <w:spacing w:line="360" w:lineRule="auto"/>
              <w:jc w:val="both"/>
              <w:rPr>
                <w:b/>
                <w:lang w:val="es-CO"/>
              </w:rPr>
            </w:pPr>
            <w:r w:rsidRPr="000B4A84">
              <w:rPr>
                <w:b/>
                <w:lang w:val="es-CO"/>
              </w:rPr>
              <w:t>Requisitos</w:t>
            </w:r>
          </w:p>
        </w:tc>
        <w:tc>
          <w:tcPr>
            <w:tcW w:w="4489" w:type="dxa"/>
          </w:tcPr>
          <w:p w14:paraId="7153EA4A" w14:textId="77777777" w:rsidR="000B4A84" w:rsidRPr="00041B18" w:rsidRDefault="000B4A84" w:rsidP="000B4A84">
            <w:pPr>
              <w:spacing w:line="360" w:lineRule="auto"/>
              <w:jc w:val="both"/>
              <w:rPr>
                <w:lang w:val="es-CO"/>
              </w:rPr>
            </w:pPr>
            <w:r w:rsidRPr="00041B18">
              <w:rPr>
                <w:lang w:val="es-CO"/>
              </w:rPr>
              <w:t>Principios de Microeconomía</w:t>
            </w:r>
          </w:p>
        </w:tc>
      </w:tr>
      <w:tr w:rsidR="000B4A84" w:rsidRPr="000B4A84" w14:paraId="0541B3D6" w14:textId="77777777" w:rsidTr="003B1B01">
        <w:tc>
          <w:tcPr>
            <w:tcW w:w="4489" w:type="dxa"/>
          </w:tcPr>
          <w:p w14:paraId="07B77729" w14:textId="77777777" w:rsidR="000B4A84" w:rsidRPr="000B4A84" w:rsidRDefault="000B4A84" w:rsidP="000B4A84">
            <w:pPr>
              <w:spacing w:line="360" w:lineRule="auto"/>
              <w:jc w:val="both"/>
              <w:rPr>
                <w:b/>
                <w:lang w:val="es-CO"/>
              </w:rPr>
            </w:pPr>
            <w:r w:rsidRPr="000B4A84">
              <w:rPr>
                <w:b/>
                <w:lang w:val="es-CO"/>
              </w:rPr>
              <w:t>Co – requisitos</w:t>
            </w:r>
          </w:p>
        </w:tc>
        <w:tc>
          <w:tcPr>
            <w:tcW w:w="4489" w:type="dxa"/>
          </w:tcPr>
          <w:p w14:paraId="2463019D" w14:textId="77777777" w:rsidR="000B4A84" w:rsidRPr="00041B18" w:rsidRDefault="000B4A84" w:rsidP="000B4A84">
            <w:pPr>
              <w:spacing w:line="360" w:lineRule="auto"/>
              <w:jc w:val="both"/>
              <w:rPr>
                <w:lang w:val="es-CO"/>
              </w:rPr>
            </w:pPr>
            <w:r w:rsidRPr="00041B18">
              <w:rPr>
                <w:lang w:val="es-CO"/>
              </w:rPr>
              <w:t>Ninguno</w:t>
            </w:r>
          </w:p>
        </w:tc>
      </w:tr>
      <w:tr w:rsidR="000B4A84" w:rsidRPr="000B4A84" w14:paraId="127AF5CF" w14:textId="77777777" w:rsidTr="003B1B01">
        <w:tc>
          <w:tcPr>
            <w:tcW w:w="4489" w:type="dxa"/>
          </w:tcPr>
          <w:p w14:paraId="449CDD60" w14:textId="77777777" w:rsidR="000B4A84" w:rsidRPr="000B4A84" w:rsidRDefault="000B4A84" w:rsidP="000B4A84">
            <w:pPr>
              <w:spacing w:line="360" w:lineRule="auto"/>
              <w:jc w:val="both"/>
              <w:rPr>
                <w:b/>
                <w:lang w:val="es-CO"/>
              </w:rPr>
            </w:pPr>
            <w:r w:rsidRPr="000B4A84">
              <w:rPr>
                <w:b/>
                <w:lang w:val="es-CO"/>
              </w:rPr>
              <w:t>Número de créditos del curso</w:t>
            </w:r>
          </w:p>
        </w:tc>
        <w:tc>
          <w:tcPr>
            <w:tcW w:w="4489" w:type="dxa"/>
          </w:tcPr>
          <w:p w14:paraId="50E59466" w14:textId="77777777" w:rsidR="000B4A84" w:rsidRPr="00041B18" w:rsidRDefault="000B4A84" w:rsidP="000B4A84">
            <w:pPr>
              <w:spacing w:line="360" w:lineRule="auto"/>
              <w:jc w:val="both"/>
              <w:rPr>
                <w:lang w:val="es-CO"/>
              </w:rPr>
            </w:pPr>
            <w:r w:rsidRPr="00041B18">
              <w:rPr>
                <w:lang w:val="es-CO"/>
              </w:rPr>
              <w:t>Tres (3)</w:t>
            </w:r>
          </w:p>
        </w:tc>
      </w:tr>
      <w:tr w:rsidR="000B4A84" w:rsidRPr="000B4A84" w14:paraId="5207FE6C" w14:textId="77777777" w:rsidTr="003B1B01">
        <w:tc>
          <w:tcPr>
            <w:tcW w:w="4489" w:type="dxa"/>
          </w:tcPr>
          <w:p w14:paraId="1234B721" w14:textId="77777777" w:rsidR="000B4A84" w:rsidRPr="000B4A84" w:rsidRDefault="000B4A84" w:rsidP="000B4A84">
            <w:pPr>
              <w:spacing w:line="360" w:lineRule="auto"/>
              <w:jc w:val="both"/>
              <w:rPr>
                <w:b/>
                <w:lang w:val="es-CO"/>
              </w:rPr>
            </w:pPr>
            <w:proofErr w:type="spellStart"/>
            <w:r w:rsidRPr="000B4A84">
              <w:rPr>
                <w:b/>
                <w:lang w:val="es-CO"/>
              </w:rPr>
              <w:t>N°</w:t>
            </w:r>
            <w:proofErr w:type="spellEnd"/>
            <w:r w:rsidRPr="000B4A84">
              <w:rPr>
                <w:b/>
                <w:lang w:val="es-CO"/>
              </w:rPr>
              <w:t xml:space="preserve"> de horas teóricas por semana</w:t>
            </w:r>
          </w:p>
        </w:tc>
        <w:tc>
          <w:tcPr>
            <w:tcW w:w="4489" w:type="dxa"/>
          </w:tcPr>
          <w:p w14:paraId="0B6237EC" w14:textId="421B5E7C" w:rsidR="000B4A84" w:rsidRPr="00041B18" w:rsidRDefault="0064429B" w:rsidP="000B4A84">
            <w:pPr>
              <w:spacing w:line="360" w:lineRule="auto"/>
              <w:jc w:val="both"/>
              <w:rPr>
                <w:lang w:val="es-CO"/>
              </w:rPr>
            </w:pPr>
            <w:r>
              <w:rPr>
                <w:lang w:val="es-CO"/>
              </w:rPr>
              <w:t xml:space="preserve">Quince </w:t>
            </w:r>
            <w:r w:rsidR="000B4A84" w:rsidRPr="00041B18">
              <w:rPr>
                <w:lang w:val="es-CO"/>
              </w:rPr>
              <w:t>(</w:t>
            </w:r>
            <w:r>
              <w:rPr>
                <w:lang w:val="es-CO"/>
              </w:rPr>
              <w:t>15</w:t>
            </w:r>
            <w:r w:rsidR="000B4A84" w:rsidRPr="00041B18">
              <w:rPr>
                <w:lang w:val="es-CO"/>
              </w:rPr>
              <w:t>)</w:t>
            </w:r>
          </w:p>
        </w:tc>
      </w:tr>
      <w:tr w:rsidR="000B4A84" w:rsidRPr="000B4A84" w14:paraId="73880358" w14:textId="77777777" w:rsidTr="003B1B01">
        <w:tc>
          <w:tcPr>
            <w:tcW w:w="4489" w:type="dxa"/>
          </w:tcPr>
          <w:p w14:paraId="17B85D16" w14:textId="77777777" w:rsidR="000B4A84" w:rsidRPr="000B4A84" w:rsidRDefault="000B4A84" w:rsidP="000B4A84">
            <w:pPr>
              <w:spacing w:line="360" w:lineRule="auto"/>
              <w:jc w:val="both"/>
              <w:rPr>
                <w:b/>
                <w:lang w:val="es-CO"/>
              </w:rPr>
            </w:pPr>
            <w:proofErr w:type="spellStart"/>
            <w:r w:rsidRPr="000B4A84">
              <w:rPr>
                <w:b/>
                <w:lang w:val="es-CO"/>
              </w:rPr>
              <w:t>N°</w:t>
            </w:r>
            <w:proofErr w:type="spellEnd"/>
            <w:r w:rsidRPr="000B4A84">
              <w:rPr>
                <w:b/>
                <w:lang w:val="es-CO"/>
              </w:rPr>
              <w:t xml:space="preserve"> de horas prácticas por semana</w:t>
            </w:r>
          </w:p>
        </w:tc>
        <w:tc>
          <w:tcPr>
            <w:tcW w:w="4489" w:type="dxa"/>
          </w:tcPr>
          <w:p w14:paraId="16D7E565" w14:textId="77777777" w:rsidR="000B4A84" w:rsidRPr="00041B18" w:rsidRDefault="000B4A84" w:rsidP="000B4A84">
            <w:pPr>
              <w:spacing w:line="360" w:lineRule="auto"/>
              <w:jc w:val="both"/>
              <w:rPr>
                <w:lang w:val="es-CO"/>
              </w:rPr>
            </w:pPr>
            <w:r w:rsidRPr="00041B18">
              <w:rPr>
                <w:lang w:val="es-CO"/>
              </w:rPr>
              <w:t>Cero (0)</w:t>
            </w:r>
          </w:p>
        </w:tc>
      </w:tr>
      <w:tr w:rsidR="000B4A84" w:rsidRPr="000B4A84" w14:paraId="21AEDCF9" w14:textId="77777777" w:rsidTr="003B1B01">
        <w:tc>
          <w:tcPr>
            <w:tcW w:w="4489" w:type="dxa"/>
          </w:tcPr>
          <w:p w14:paraId="43F534E3" w14:textId="77777777" w:rsidR="000B4A84" w:rsidRPr="000B4A84" w:rsidRDefault="000B4A84" w:rsidP="000B4A84">
            <w:pPr>
              <w:spacing w:line="360" w:lineRule="auto"/>
              <w:jc w:val="both"/>
              <w:rPr>
                <w:b/>
                <w:lang w:val="es-CO"/>
              </w:rPr>
            </w:pPr>
            <w:proofErr w:type="spellStart"/>
            <w:r w:rsidRPr="000B4A84">
              <w:rPr>
                <w:b/>
                <w:lang w:val="es-CO"/>
              </w:rPr>
              <w:t>N°</w:t>
            </w:r>
            <w:proofErr w:type="spellEnd"/>
            <w:r w:rsidRPr="000B4A84">
              <w:rPr>
                <w:b/>
                <w:lang w:val="es-CO"/>
              </w:rPr>
              <w:t xml:space="preserve"> de horas por semana de trabajo independiente del estudiante</w:t>
            </w:r>
          </w:p>
        </w:tc>
        <w:tc>
          <w:tcPr>
            <w:tcW w:w="4489" w:type="dxa"/>
          </w:tcPr>
          <w:p w14:paraId="30FAD44A" w14:textId="77777777" w:rsidR="000B4A84" w:rsidRPr="00041B18" w:rsidRDefault="000B4A84" w:rsidP="000B4A84">
            <w:pPr>
              <w:spacing w:line="360" w:lineRule="auto"/>
              <w:jc w:val="both"/>
              <w:rPr>
                <w:lang w:val="es-CO"/>
              </w:rPr>
            </w:pPr>
            <w:r w:rsidRPr="00041B18">
              <w:rPr>
                <w:lang w:val="es-CO"/>
              </w:rPr>
              <w:t>Debe dedicar dos horas por cada hora de clase, en total 6 horas</w:t>
            </w:r>
          </w:p>
        </w:tc>
      </w:tr>
      <w:tr w:rsidR="000B4A84" w:rsidRPr="000B4A84" w14:paraId="78C43AEF" w14:textId="77777777" w:rsidTr="003B1B01">
        <w:tc>
          <w:tcPr>
            <w:tcW w:w="4489" w:type="dxa"/>
          </w:tcPr>
          <w:p w14:paraId="4C5FF7E0" w14:textId="25E8C6F3" w:rsidR="000B4A84" w:rsidRPr="000B4A84" w:rsidRDefault="008F472E" w:rsidP="000B4A84">
            <w:pPr>
              <w:spacing w:line="360" w:lineRule="auto"/>
              <w:jc w:val="both"/>
              <w:rPr>
                <w:b/>
                <w:lang w:val="es-CO"/>
              </w:rPr>
            </w:pPr>
            <w:proofErr w:type="gramStart"/>
            <w:r>
              <w:rPr>
                <w:b/>
                <w:lang w:val="es-CO"/>
              </w:rPr>
              <w:t>Total</w:t>
            </w:r>
            <w:proofErr w:type="gramEnd"/>
            <w:r>
              <w:rPr>
                <w:b/>
                <w:lang w:val="es-CO"/>
              </w:rPr>
              <w:t xml:space="preserve"> Horas intersemestral</w:t>
            </w:r>
          </w:p>
        </w:tc>
        <w:tc>
          <w:tcPr>
            <w:tcW w:w="4489" w:type="dxa"/>
          </w:tcPr>
          <w:p w14:paraId="18B527CA" w14:textId="27F5C919" w:rsidR="000B4A84" w:rsidRPr="00041B18" w:rsidRDefault="008F472E" w:rsidP="000B4A84">
            <w:pPr>
              <w:spacing w:line="360" w:lineRule="auto"/>
              <w:jc w:val="both"/>
              <w:rPr>
                <w:lang w:val="es-CO"/>
              </w:rPr>
            </w:pPr>
            <w:r>
              <w:rPr>
                <w:lang w:val="es-CO"/>
              </w:rPr>
              <w:t>48 horas</w:t>
            </w:r>
          </w:p>
        </w:tc>
      </w:tr>
      <w:tr w:rsidR="000B4A84" w:rsidRPr="000B4A84" w14:paraId="44300D17" w14:textId="77777777" w:rsidTr="003B1B01">
        <w:tc>
          <w:tcPr>
            <w:tcW w:w="4489" w:type="dxa"/>
          </w:tcPr>
          <w:p w14:paraId="1B15D8C4" w14:textId="77777777" w:rsidR="000B4A84" w:rsidRPr="000B4A84" w:rsidRDefault="000B4A84" w:rsidP="000B4A84">
            <w:pPr>
              <w:spacing w:line="360" w:lineRule="auto"/>
              <w:jc w:val="both"/>
              <w:rPr>
                <w:b/>
                <w:lang w:val="es-CO"/>
              </w:rPr>
            </w:pPr>
            <w:r w:rsidRPr="000B4A84">
              <w:rPr>
                <w:b/>
                <w:lang w:val="es-CO"/>
              </w:rPr>
              <w:t>Idioma del curso</w:t>
            </w:r>
          </w:p>
        </w:tc>
        <w:tc>
          <w:tcPr>
            <w:tcW w:w="4489" w:type="dxa"/>
          </w:tcPr>
          <w:p w14:paraId="30298715" w14:textId="77777777" w:rsidR="000B4A84" w:rsidRPr="00041B18" w:rsidRDefault="000B4A84" w:rsidP="000B4A84">
            <w:pPr>
              <w:spacing w:line="360" w:lineRule="auto"/>
              <w:jc w:val="both"/>
              <w:rPr>
                <w:lang w:val="en-US"/>
              </w:rPr>
            </w:pPr>
            <w:r w:rsidRPr="00041B18">
              <w:rPr>
                <w:lang w:val="en-US"/>
              </w:rPr>
              <w:t>Español</w:t>
            </w:r>
          </w:p>
        </w:tc>
      </w:tr>
      <w:tr w:rsidR="000B4A84" w:rsidRPr="000B4A84" w14:paraId="67A2270A" w14:textId="77777777" w:rsidTr="003B1B01">
        <w:tc>
          <w:tcPr>
            <w:tcW w:w="4489" w:type="dxa"/>
          </w:tcPr>
          <w:p w14:paraId="02730ABE" w14:textId="77777777" w:rsidR="000B4A84" w:rsidRPr="000B4A84" w:rsidRDefault="000B4A84" w:rsidP="000B4A84">
            <w:pPr>
              <w:spacing w:line="360" w:lineRule="auto"/>
              <w:jc w:val="both"/>
              <w:rPr>
                <w:b/>
                <w:lang w:val="es-CO"/>
              </w:rPr>
            </w:pPr>
            <w:r w:rsidRPr="000B4A84">
              <w:rPr>
                <w:b/>
                <w:lang w:val="es-CO"/>
              </w:rPr>
              <w:t>Modalidad del curso</w:t>
            </w:r>
          </w:p>
        </w:tc>
        <w:tc>
          <w:tcPr>
            <w:tcW w:w="4489" w:type="dxa"/>
          </w:tcPr>
          <w:p w14:paraId="126FD745" w14:textId="5B50EB35" w:rsidR="000B4A84" w:rsidRPr="00041B18" w:rsidRDefault="009D6E42" w:rsidP="000B4A84">
            <w:pPr>
              <w:spacing w:line="360" w:lineRule="auto"/>
              <w:jc w:val="both"/>
              <w:rPr>
                <w:lang w:val="en-US"/>
              </w:rPr>
            </w:pPr>
            <w:r>
              <w:rPr>
                <w:lang w:val="en-US"/>
              </w:rPr>
              <w:t>Virtual</w:t>
            </w:r>
          </w:p>
        </w:tc>
      </w:tr>
      <w:tr w:rsidR="000B4A84" w:rsidRPr="000B4A84" w14:paraId="7FA4CFCD" w14:textId="77777777" w:rsidTr="003B1B01">
        <w:tc>
          <w:tcPr>
            <w:tcW w:w="4489" w:type="dxa"/>
          </w:tcPr>
          <w:p w14:paraId="52C0AB95" w14:textId="77777777" w:rsidR="000B4A84" w:rsidRPr="000B4A84" w:rsidRDefault="000B4A84" w:rsidP="000B4A84">
            <w:pPr>
              <w:spacing w:line="360" w:lineRule="auto"/>
              <w:jc w:val="both"/>
              <w:rPr>
                <w:b/>
                <w:lang w:val="es-CO"/>
              </w:rPr>
            </w:pPr>
            <w:r w:rsidRPr="000B4A84">
              <w:rPr>
                <w:b/>
                <w:lang w:val="es-CO"/>
              </w:rPr>
              <w:t>Profesor</w:t>
            </w:r>
          </w:p>
        </w:tc>
        <w:tc>
          <w:tcPr>
            <w:tcW w:w="4489" w:type="dxa"/>
          </w:tcPr>
          <w:p w14:paraId="4483641F" w14:textId="77777777" w:rsidR="000B4A84" w:rsidRPr="00041B18" w:rsidRDefault="00041B18" w:rsidP="000B4A84">
            <w:pPr>
              <w:spacing w:line="360" w:lineRule="auto"/>
              <w:jc w:val="both"/>
              <w:rPr>
                <w:lang w:val="en-US"/>
              </w:rPr>
            </w:pPr>
            <w:r w:rsidRPr="00041B18">
              <w:rPr>
                <w:lang w:val="en-US"/>
              </w:rPr>
              <w:t xml:space="preserve">MARÍA </w:t>
            </w:r>
            <w:r>
              <w:rPr>
                <w:lang w:val="en-US"/>
              </w:rPr>
              <w:t>ESPERANZA CUENCA</w:t>
            </w:r>
          </w:p>
        </w:tc>
      </w:tr>
      <w:tr w:rsidR="000B4A84" w:rsidRPr="000B4A84" w14:paraId="3EA7A201" w14:textId="77777777" w:rsidTr="003B1B01">
        <w:tc>
          <w:tcPr>
            <w:tcW w:w="4489" w:type="dxa"/>
          </w:tcPr>
          <w:p w14:paraId="70C4E3CE" w14:textId="77777777" w:rsidR="000B4A84" w:rsidRPr="000B4A84" w:rsidRDefault="000B4A84" w:rsidP="000B4A84">
            <w:pPr>
              <w:spacing w:line="360" w:lineRule="auto"/>
              <w:jc w:val="both"/>
              <w:rPr>
                <w:b/>
                <w:lang w:val="es-CO"/>
              </w:rPr>
            </w:pPr>
            <w:r w:rsidRPr="000B4A84">
              <w:rPr>
                <w:b/>
                <w:lang w:val="es-CO"/>
              </w:rPr>
              <w:t>Ubicación del profesor</w:t>
            </w:r>
          </w:p>
        </w:tc>
        <w:tc>
          <w:tcPr>
            <w:tcW w:w="4489" w:type="dxa"/>
          </w:tcPr>
          <w:p w14:paraId="4C644B40" w14:textId="1F46E854" w:rsidR="000B4A84" w:rsidRPr="00041B18" w:rsidRDefault="00041B18" w:rsidP="000B4A84">
            <w:pPr>
              <w:spacing w:line="360" w:lineRule="auto"/>
              <w:jc w:val="both"/>
              <w:rPr>
                <w:lang w:val="en-US"/>
              </w:rPr>
            </w:pPr>
            <w:proofErr w:type="spellStart"/>
            <w:r>
              <w:rPr>
                <w:lang w:val="en-US"/>
              </w:rPr>
              <w:t>Bloque</w:t>
            </w:r>
            <w:proofErr w:type="spellEnd"/>
            <w:r>
              <w:rPr>
                <w:lang w:val="en-US"/>
              </w:rPr>
              <w:t xml:space="preserve"> D 2 </w:t>
            </w:r>
            <w:r w:rsidR="009D6E42">
              <w:rPr>
                <w:lang w:val="en-US"/>
              </w:rPr>
              <w:t>–</w:t>
            </w:r>
            <w:r>
              <w:rPr>
                <w:lang w:val="en-US"/>
              </w:rPr>
              <w:t xml:space="preserve"> 29</w:t>
            </w:r>
          </w:p>
        </w:tc>
      </w:tr>
      <w:tr w:rsidR="000B4A84" w:rsidRPr="000B4A84" w14:paraId="5BEFBDEE" w14:textId="77777777" w:rsidTr="003B1B01">
        <w:tc>
          <w:tcPr>
            <w:tcW w:w="4489" w:type="dxa"/>
          </w:tcPr>
          <w:p w14:paraId="3FFECC57" w14:textId="77777777" w:rsidR="000B4A84" w:rsidRPr="000B4A84" w:rsidRDefault="000B4A84" w:rsidP="000B4A84">
            <w:pPr>
              <w:spacing w:line="360" w:lineRule="auto"/>
              <w:jc w:val="both"/>
              <w:rPr>
                <w:b/>
                <w:lang w:val="es-CO"/>
              </w:rPr>
            </w:pPr>
            <w:r w:rsidRPr="000B4A84">
              <w:rPr>
                <w:b/>
                <w:lang w:val="es-CO"/>
              </w:rPr>
              <w:t>Horario de atención</w:t>
            </w:r>
          </w:p>
        </w:tc>
        <w:tc>
          <w:tcPr>
            <w:tcW w:w="4489" w:type="dxa"/>
          </w:tcPr>
          <w:p w14:paraId="2CF2067D" w14:textId="397E6E26" w:rsidR="000B4A84" w:rsidRPr="00041B18" w:rsidRDefault="00EE2A49" w:rsidP="000B4A84">
            <w:pPr>
              <w:spacing w:line="360" w:lineRule="auto"/>
              <w:jc w:val="both"/>
              <w:rPr>
                <w:lang w:val="en-US"/>
              </w:rPr>
            </w:pPr>
            <w:r>
              <w:rPr>
                <w:lang w:val="en-US"/>
              </w:rPr>
              <w:t>Viernes 7: 30 am</w:t>
            </w:r>
          </w:p>
        </w:tc>
      </w:tr>
      <w:tr w:rsidR="000B4A84" w:rsidRPr="000B4A84" w14:paraId="75FBCD73" w14:textId="77777777" w:rsidTr="003B1B01">
        <w:tc>
          <w:tcPr>
            <w:tcW w:w="4489" w:type="dxa"/>
          </w:tcPr>
          <w:p w14:paraId="1756291B" w14:textId="77777777" w:rsidR="000B4A84" w:rsidRPr="000B4A84" w:rsidRDefault="000B4A84" w:rsidP="000B4A84">
            <w:pPr>
              <w:spacing w:line="360" w:lineRule="auto"/>
              <w:jc w:val="both"/>
              <w:rPr>
                <w:b/>
                <w:lang w:val="es-CO"/>
              </w:rPr>
            </w:pPr>
            <w:r w:rsidRPr="000B4A84">
              <w:rPr>
                <w:b/>
                <w:lang w:val="es-CO"/>
              </w:rPr>
              <w:t>Email del profesor</w:t>
            </w:r>
          </w:p>
        </w:tc>
        <w:tc>
          <w:tcPr>
            <w:tcW w:w="4489" w:type="dxa"/>
          </w:tcPr>
          <w:p w14:paraId="5F73BBE3" w14:textId="4A39934E" w:rsidR="000B4A84" w:rsidRPr="00041B18" w:rsidRDefault="009D6E42" w:rsidP="000B4A84">
            <w:pPr>
              <w:spacing w:line="360" w:lineRule="auto"/>
              <w:jc w:val="both"/>
              <w:rPr>
                <w:lang w:val="en-US"/>
              </w:rPr>
            </w:pPr>
            <w:hyperlink r:id="rId7" w:history="1">
              <w:r w:rsidRPr="004A33E4">
                <w:rPr>
                  <w:rStyle w:val="Hipervnculo"/>
                  <w:lang w:val="en-US"/>
                </w:rPr>
                <w:t>cuencam@uninorte.edu.co</w:t>
              </w:r>
            </w:hyperlink>
          </w:p>
        </w:tc>
      </w:tr>
    </w:tbl>
    <w:p w14:paraId="5805BABF" w14:textId="77777777" w:rsidR="000B4A84" w:rsidRDefault="000B4A84" w:rsidP="00C86E4D">
      <w:pPr>
        <w:spacing w:line="360" w:lineRule="auto"/>
        <w:jc w:val="both"/>
        <w:rPr>
          <w:b/>
        </w:rPr>
      </w:pPr>
    </w:p>
    <w:p w14:paraId="138D50A0" w14:textId="77777777" w:rsidR="00AB3BA3" w:rsidRDefault="00AB3BA3" w:rsidP="00C86E4D">
      <w:pPr>
        <w:spacing w:line="360" w:lineRule="auto"/>
        <w:jc w:val="both"/>
        <w:rPr>
          <w:b/>
        </w:rPr>
      </w:pPr>
    </w:p>
    <w:p w14:paraId="470EAFC8" w14:textId="77777777" w:rsidR="00AB3BA3" w:rsidRDefault="00AB3BA3" w:rsidP="00C86E4D">
      <w:pPr>
        <w:spacing w:line="360" w:lineRule="auto"/>
        <w:jc w:val="both"/>
        <w:rPr>
          <w:b/>
        </w:rPr>
      </w:pPr>
    </w:p>
    <w:p w14:paraId="07526DC9" w14:textId="77777777" w:rsidR="00AB3BA3" w:rsidRDefault="00AB3BA3" w:rsidP="00C86E4D">
      <w:pPr>
        <w:spacing w:line="360" w:lineRule="auto"/>
        <w:jc w:val="both"/>
        <w:rPr>
          <w:b/>
        </w:rPr>
      </w:pPr>
    </w:p>
    <w:p w14:paraId="1E929432" w14:textId="77777777" w:rsidR="00AB3BA3" w:rsidRDefault="00AB3BA3" w:rsidP="00C86E4D">
      <w:pPr>
        <w:spacing w:line="360" w:lineRule="auto"/>
        <w:jc w:val="both"/>
        <w:rPr>
          <w:b/>
        </w:rPr>
      </w:pPr>
    </w:p>
    <w:p w14:paraId="6EDA28E5" w14:textId="77777777" w:rsidR="008E6876" w:rsidRPr="003F5703" w:rsidRDefault="008E6876" w:rsidP="003F5703">
      <w:pPr>
        <w:pStyle w:val="Prrafodelista"/>
        <w:numPr>
          <w:ilvl w:val="0"/>
          <w:numId w:val="9"/>
        </w:numPr>
        <w:spacing w:line="360" w:lineRule="auto"/>
        <w:jc w:val="both"/>
        <w:rPr>
          <w:b/>
          <w:lang w:val="es-CO"/>
        </w:rPr>
      </w:pPr>
      <w:r w:rsidRPr="003F5703">
        <w:rPr>
          <w:b/>
          <w:lang w:val="es-CO"/>
        </w:rPr>
        <w:lastRenderedPageBreak/>
        <w:t>Descripción de la asignatura</w:t>
      </w:r>
    </w:p>
    <w:p w14:paraId="6C75C91A" w14:textId="77777777" w:rsidR="008F01F6" w:rsidRDefault="008F01F6" w:rsidP="008E6876">
      <w:pPr>
        <w:spacing w:line="360" w:lineRule="auto"/>
        <w:jc w:val="both"/>
        <w:rPr>
          <w:lang w:val="es-CO"/>
        </w:rPr>
      </w:pPr>
    </w:p>
    <w:p w14:paraId="7DB0D0DE" w14:textId="77777777" w:rsidR="008E6876" w:rsidRDefault="008E6876" w:rsidP="008E6876">
      <w:pPr>
        <w:spacing w:line="360" w:lineRule="auto"/>
        <w:jc w:val="both"/>
        <w:rPr>
          <w:lang w:val="es-CO"/>
        </w:rPr>
      </w:pPr>
      <w:r w:rsidRPr="008E6876">
        <w:rPr>
          <w:noProof/>
          <w:lang w:val="es-CO"/>
        </w:rPr>
        <mc:AlternateContent>
          <mc:Choice Requires="wps">
            <w:drawing>
              <wp:anchor distT="45720" distB="45720" distL="114300" distR="114300" simplePos="0" relativeHeight="251659264" behindDoc="0" locked="0" layoutInCell="1" allowOverlap="1" wp14:anchorId="1C7788DF" wp14:editId="30CA8F68">
                <wp:simplePos x="0" y="0"/>
                <wp:positionH relativeFrom="column">
                  <wp:posOffset>72390</wp:posOffset>
                </wp:positionH>
                <wp:positionV relativeFrom="paragraph">
                  <wp:posOffset>0</wp:posOffset>
                </wp:positionV>
                <wp:extent cx="5619750" cy="1404620"/>
                <wp:effectExtent l="0" t="0" r="1905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9525">
                          <a:solidFill>
                            <a:srgbClr val="000000"/>
                          </a:solidFill>
                          <a:miter lim="800000"/>
                          <a:headEnd/>
                          <a:tailEnd/>
                        </a:ln>
                      </wps:spPr>
                      <wps:txbx>
                        <w:txbxContent>
                          <w:p w14:paraId="2D0C425E" w14:textId="77777777" w:rsidR="008F01F6" w:rsidRDefault="008F01F6" w:rsidP="008F01F6">
                            <w:r>
                              <w:t xml:space="preserve">Este es el curso básico de formación en macroeconomía. Se hace énfasis en teorías que explican el comportamiento de las variables macroeconómicas principales (producción, precios y empleo), tanto en el corto como en el largo plazo. </w:t>
                            </w:r>
                          </w:p>
                          <w:p w14:paraId="4A5AE724" w14:textId="77777777" w:rsidR="008F01F6" w:rsidRDefault="008F01F6" w:rsidP="008F01F6"/>
                          <w:p w14:paraId="1C622580" w14:textId="78DDA1FF" w:rsidR="008E6876" w:rsidRDefault="008F01F6" w:rsidP="008F01F6">
                            <w:r>
                              <w:t xml:space="preserve">Por ser un curso introductorio se utilizan modelos simples haciendo mucho énfasis en la utilidad que tienen o no para explicar hechos históricos o de la </w:t>
                            </w:r>
                            <w:r w:rsidR="00AB3BA3">
                              <w:t>actualidad macroeconómica</w:t>
                            </w:r>
                            <w:r>
                              <w:t xml:space="preserve"> colombiana y mundial. En la temática a tratar se abordarán cuestiones como el crecimiento económico, el modelo de oferta y demanda agregada, el mercado de bienes, el mercado de dinero y el modelo IS – LM. </w:t>
                            </w:r>
                            <w:r w:rsidR="00AB3BA3">
                              <w:t>Además,</w:t>
                            </w:r>
                            <w:r>
                              <w:t xml:space="preserve"> en el curso se incluyen aspectos relacionados con la economía internacional a nivel introductorio.</w:t>
                            </w:r>
                          </w:p>
                          <w:p w14:paraId="23239EF0" w14:textId="77777777" w:rsidR="00224DFD" w:rsidRDefault="00224DFD" w:rsidP="008F01F6"/>
                          <w:p w14:paraId="7F24FC72" w14:textId="30DEC700" w:rsidR="00224DFD" w:rsidRDefault="00224DFD" w:rsidP="008F01F6">
                            <w:r>
                              <w:t xml:space="preserve">En el intersemestral, </w:t>
                            </w:r>
                            <w:r w:rsidR="002170CE">
                              <w:t xml:space="preserve">se dictan 48 horas con  3 horas diarias, y </w:t>
                            </w:r>
                            <w:r w:rsidR="003A2A38">
                              <w:t xml:space="preserve">comienza el </w:t>
                            </w:r>
                            <w:r w:rsidR="004B34A6">
                              <w:t>miércoles</w:t>
                            </w:r>
                            <w:r w:rsidR="003A2A38" w:rsidRPr="003A2A38">
                              <w:t xml:space="preserve"> 1</w:t>
                            </w:r>
                            <w:r w:rsidR="0040007A">
                              <w:t>8</w:t>
                            </w:r>
                            <w:r w:rsidR="003A2A38" w:rsidRPr="003A2A38">
                              <w:t xml:space="preserve"> de junio en el horario de 7:30 a 10:30</w:t>
                            </w:r>
                            <w:r w:rsidR="00FE0578">
                              <w:t xml:space="preserve"> hasta el </w:t>
                            </w:r>
                            <w:r w:rsidR="0040007A">
                              <w:t>10</w:t>
                            </w:r>
                            <w:r w:rsidR="00FE0578">
                              <w:t xml:space="preserve"> de julio.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788DF" id="_x0000_t202" coordsize="21600,21600" o:spt="202" path="m,l,21600r21600,l21600,xe">
                <v:stroke joinstyle="miter"/>
                <v:path gradientshapeok="t" o:connecttype="rect"/>
              </v:shapetype>
              <v:shape id="Cuadro de texto 2" o:spid="_x0000_s1026" type="#_x0000_t202" style="position:absolute;left:0;text-align:left;margin-left:5.7pt;margin-top:0;width:4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">
                <v:textbox style="mso-fit-shape-to-text:t">
                  <w:txbxContent>
                    <w:p w14:paraId="2D0C425E" w14:textId="77777777" w:rsidR="008F01F6" w:rsidRDefault="008F01F6" w:rsidP="008F01F6">
                      <w:r>
                        <w:t xml:space="preserve">Este es el curso básico de formación en macroeconomía. Se hace énfasis en teorías que explican el comportamiento de las variables macroeconómicas principales (producción, precios y empleo), tanto en el corto como en el largo plazo. </w:t>
                      </w:r>
                    </w:p>
                    <w:p w14:paraId="4A5AE724" w14:textId="77777777" w:rsidR="008F01F6" w:rsidRDefault="008F01F6" w:rsidP="008F01F6"/>
                    <w:p w14:paraId="1C622580" w14:textId="78DDA1FF" w:rsidR="008E6876" w:rsidRDefault="008F01F6" w:rsidP="008F01F6">
                      <w:r>
                        <w:t xml:space="preserve">Por ser un curso introductorio se utilizan modelos simples haciendo mucho énfasis en la utilidad que tienen o no para explicar hechos históricos o de la </w:t>
                      </w:r>
                      <w:r w:rsidR="00AB3BA3">
                        <w:t>actualidad macroeconómica</w:t>
                      </w:r>
                      <w:r>
                        <w:t xml:space="preserve"> colombiana y mundial. En la temática a tratar se abordarán cuestiones como el crecimiento económico, el modelo de oferta y demanda agregada, el mercado de bienes, el mercado de dinero y el modelo IS – LM. </w:t>
                      </w:r>
                      <w:r w:rsidR="00AB3BA3">
                        <w:t>Además,</w:t>
                      </w:r>
                      <w:r>
                        <w:t xml:space="preserve"> en el curso se incluyen aspectos relacionados con la economía internacional a nivel introductorio.</w:t>
                      </w:r>
                    </w:p>
                    <w:p w14:paraId="23239EF0" w14:textId="77777777" w:rsidR="00224DFD" w:rsidRDefault="00224DFD" w:rsidP="008F01F6"/>
                    <w:p w14:paraId="7F24FC72" w14:textId="30DEC700" w:rsidR="00224DFD" w:rsidRDefault="00224DFD" w:rsidP="008F01F6">
                      <w:r>
                        <w:t xml:space="preserve">En el intersemestral, </w:t>
                      </w:r>
                      <w:r w:rsidR="002170CE">
                        <w:t xml:space="preserve">se dictan 48 horas con  3 horas diarias, y </w:t>
                      </w:r>
                      <w:r w:rsidR="003A2A38">
                        <w:t xml:space="preserve">comienza el </w:t>
                      </w:r>
                      <w:r w:rsidR="004B34A6">
                        <w:t>miércoles</w:t>
                      </w:r>
                      <w:r w:rsidR="003A2A38" w:rsidRPr="003A2A38">
                        <w:t xml:space="preserve"> 1</w:t>
                      </w:r>
                      <w:r w:rsidR="0040007A">
                        <w:t>8</w:t>
                      </w:r>
                      <w:r w:rsidR="003A2A38" w:rsidRPr="003A2A38">
                        <w:t xml:space="preserve"> de junio en el horario de 7:30 a 10:30</w:t>
                      </w:r>
                      <w:r w:rsidR="00FE0578">
                        <w:t xml:space="preserve"> hasta el </w:t>
                      </w:r>
                      <w:r w:rsidR="0040007A">
                        <w:t>10</w:t>
                      </w:r>
                      <w:r w:rsidR="00FE0578">
                        <w:t xml:space="preserve"> de julio.</w:t>
                      </w:r>
                    </w:p>
                  </w:txbxContent>
                </v:textbox>
                <w10:wrap type="square"/>
              </v:shape>
            </w:pict>
          </mc:Fallback>
        </mc:AlternateContent>
      </w:r>
    </w:p>
    <w:p w14:paraId="0349E08B" w14:textId="77777777" w:rsidR="008E6876" w:rsidRPr="003F5703" w:rsidRDefault="008E6876" w:rsidP="003F5703">
      <w:pPr>
        <w:pStyle w:val="Prrafodelista"/>
        <w:numPr>
          <w:ilvl w:val="0"/>
          <w:numId w:val="9"/>
        </w:numPr>
        <w:spacing w:line="360" w:lineRule="auto"/>
        <w:jc w:val="both"/>
        <w:rPr>
          <w:b/>
          <w:lang w:val="es-CO"/>
        </w:rPr>
      </w:pPr>
      <w:r w:rsidRPr="003F5703">
        <w:rPr>
          <w:b/>
          <w:lang w:val="es-CO"/>
        </w:rPr>
        <w:t>Justificación</w:t>
      </w:r>
    </w:p>
    <w:p w14:paraId="4437ECC4" w14:textId="77777777" w:rsidR="003F5703" w:rsidRDefault="003F5703" w:rsidP="008E6876">
      <w:pPr>
        <w:spacing w:line="360" w:lineRule="auto"/>
        <w:jc w:val="both"/>
        <w:rPr>
          <w:lang w:val="es-CO"/>
        </w:rPr>
      </w:pPr>
      <w:r w:rsidRPr="008E6876">
        <w:rPr>
          <w:noProof/>
          <w:lang w:val="es-CO"/>
        </w:rPr>
        <mc:AlternateContent>
          <mc:Choice Requires="wps">
            <w:drawing>
              <wp:anchor distT="45720" distB="45720" distL="114300" distR="114300" simplePos="0" relativeHeight="251661312" behindDoc="0" locked="0" layoutInCell="1" allowOverlap="1" wp14:anchorId="65EC4BB1" wp14:editId="3520A702">
                <wp:simplePos x="0" y="0"/>
                <wp:positionH relativeFrom="column">
                  <wp:posOffset>0</wp:posOffset>
                </wp:positionH>
                <wp:positionV relativeFrom="paragraph">
                  <wp:posOffset>311785</wp:posOffset>
                </wp:positionV>
                <wp:extent cx="5619750" cy="1404620"/>
                <wp:effectExtent l="0" t="0" r="19050" b="139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9525">
                          <a:solidFill>
                            <a:srgbClr val="000000"/>
                          </a:solidFill>
                          <a:miter lim="800000"/>
                          <a:headEnd/>
                          <a:tailEnd/>
                        </a:ln>
                      </wps:spPr>
                      <wps:txbx>
                        <w:txbxContent>
                          <w:p w14:paraId="0AF48DD7" w14:textId="77777777" w:rsidR="003F5703" w:rsidRDefault="003F5703" w:rsidP="003F5703">
                            <w:r w:rsidRPr="003F5703">
                              <w:t>Este curso constituye la puerta de entrada al análisis económico a nivel agregado. En él se dan las bases y fundamentos necesarios para que el estudiante entienda el funcionamiento de la economía como un todo, identificando los diferentes factores y mecanismos que la pueden afectar. Por otra parte, el curso le dará herramientas al estudiante para comprender los debates generados a partir de la política económica.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EC4BB1" id="_x0000_s1027" type="#_x0000_t202" style="position:absolute;left:0;text-align:left;margin-left:0;margin-top:24.55pt;width:44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">
                <v:textbox style="mso-fit-shape-to-text:t">
                  <w:txbxContent>
                    <w:p w14:paraId="0AF48DD7" w14:textId="77777777" w:rsidR="003F5703" w:rsidRDefault="003F5703" w:rsidP="003F5703">
                      <w:r w:rsidRPr="003F5703">
                        <w:t>Este curso constituye la puerta de entrada al análisis económico a nivel agregado. En él se dan las bases y fundamentos necesarios para que el estudiante entienda el funcionamiento de la economía como un todo, identificando los diferentes factores y mecanismos que la pueden afectar. Por otra parte, el curso le dará herramientas al estudiante para comprender los debates generados a partir de la política económica.</w:t>
                      </w:r>
                    </w:p>
                  </w:txbxContent>
                </v:textbox>
                <w10:wrap type="square"/>
              </v:shape>
            </w:pict>
          </mc:Fallback>
        </mc:AlternateContent>
      </w:r>
    </w:p>
    <w:p w14:paraId="308304DB" w14:textId="77777777" w:rsidR="008E6876" w:rsidRPr="008E6876" w:rsidRDefault="008E6876" w:rsidP="008E6876">
      <w:pPr>
        <w:spacing w:line="360" w:lineRule="auto"/>
        <w:jc w:val="both"/>
        <w:rPr>
          <w:b/>
          <w:lang w:val="es-CO"/>
        </w:rPr>
      </w:pPr>
    </w:p>
    <w:p w14:paraId="2D5E1462" w14:textId="77777777" w:rsidR="008E6876" w:rsidRPr="008E6876" w:rsidRDefault="008E6876" w:rsidP="003F5703">
      <w:pPr>
        <w:numPr>
          <w:ilvl w:val="0"/>
          <w:numId w:val="9"/>
        </w:numPr>
        <w:spacing w:line="360" w:lineRule="auto"/>
        <w:jc w:val="both"/>
        <w:rPr>
          <w:b/>
          <w:lang w:val="es-CO"/>
        </w:rPr>
      </w:pPr>
      <w:r w:rsidRPr="008E6876">
        <w:rPr>
          <w:b/>
          <w:lang w:val="es-CO"/>
        </w:rPr>
        <w:t>Objetivo General del curso</w:t>
      </w:r>
    </w:p>
    <w:p w14:paraId="0D40D0BE" w14:textId="77777777" w:rsidR="008E6876" w:rsidRPr="008E6876" w:rsidRDefault="003F5703" w:rsidP="008E6876">
      <w:pPr>
        <w:spacing w:line="360" w:lineRule="auto"/>
        <w:jc w:val="both"/>
        <w:rPr>
          <w:b/>
          <w:lang w:val="es-CO"/>
        </w:rPr>
      </w:pPr>
      <w:r w:rsidRPr="008E6876">
        <w:rPr>
          <w:noProof/>
          <w:lang w:val="es-CO"/>
        </w:rPr>
        <mc:AlternateContent>
          <mc:Choice Requires="wps">
            <w:drawing>
              <wp:anchor distT="45720" distB="45720" distL="114300" distR="114300" simplePos="0" relativeHeight="251663360" behindDoc="0" locked="0" layoutInCell="1" allowOverlap="1" wp14:anchorId="40B3CC2C" wp14:editId="4CAC82A9">
                <wp:simplePos x="0" y="0"/>
                <wp:positionH relativeFrom="column">
                  <wp:posOffset>0</wp:posOffset>
                </wp:positionH>
                <wp:positionV relativeFrom="paragraph">
                  <wp:posOffset>302260</wp:posOffset>
                </wp:positionV>
                <wp:extent cx="5619750" cy="1404620"/>
                <wp:effectExtent l="0" t="0" r="19050" b="1397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9525">
                          <a:solidFill>
                            <a:srgbClr val="000000"/>
                          </a:solidFill>
                          <a:miter lim="800000"/>
                          <a:headEnd/>
                          <a:tailEnd/>
                        </a:ln>
                      </wps:spPr>
                      <wps:txbx>
                        <w:txbxContent>
                          <w:p w14:paraId="7F2A3185" w14:textId="77777777" w:rsidR="003F5703" w:rsidRDefault="003F5703" w:rsidP="003F5703">
                            <w:r>
                              <w:t>Este curso se orienta a:</w:t>
                            </w:r>
                          </w:p>
                          <w:p w14:paraId="10BABFDE" w14:textId="77777777" w:rsidR="003F5703" w:rsidRDefault="003F5703" w:rsidP="003F5703"/>
                          <w:p w14:paraId="675F678F" w14:textId="3B197760" w:rsidR="003F5703" w:rsidRDefault="003F5703" w:rsidP="003F5703">
                            <w:r>
                              <w:t xml:space="preserve">Dotar al estudiante de los elementos teóricos básicos y dar una primera aproximación a la metodología que caracteriza al análisis macroeconómico, que le permita interpretar y juzgar el comportamiento de la economía colombiana como la del resto del mundo, a través del estudio y el análisis de la forma como interactúan los </w:t>
                            </w:r>
                            <w:r w:rsidR="00AB3BA3">
                              <w:t>fenómenos macroeconómicos</w:t>
                            </w:r>
                            <w:r>
                              <w:t xml:space="preserve"> en el marco de los diferentes modelos planteados.</w:t>
                            </w:r>
                            <w:r w:rsidRPr="003F5703">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B3CC2C" id="Cuadro de texto 3" o:spid="_x0000_s1028" type="#_x0000_t202" style="position:absolute;left:0;text-align:left;margin-left:0;margin-top:23.8pt;width:44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Un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">
                <v:textbox style="mso-fit-shape-to-text:t">
                  <w:txbxContent>
                    <w:p w14:paraId="7F2A3185" w14:textId="77777777" w:rsidR="003F5703" w:rsidRDefault="003F5703" w:rsidP="003F5703">
                      <w:r>
                        <w:t>Este curso se orienta a:</w:t>
                      </w:r>
                    </w:p>
                    <w:p w14:paraId="10BABFDE" w14:textId="77777777" w:rsidR="003F5703" w:rsidRDefault="003F5703" w:rsidP="003F5703"/>
                    <w:p w14:paraId="675F678F" w14:textId="3B197760" w:rsidR="003F5703" w:rsidRDefault="003F5703" w:rsidP="003F5703">
                      <w:r>
                        <w:t xml:space="preserve">Dotar al estudiante de los elementos teóricos básicos y dar una primera aproximación a la metodología que caracteriza al análisis macroeconómico, que le permita interpretar y juzgar el comportamiento de la economía colombiana como la del resto del mundo, a través del estudio y el análisis de la forma como interactúan los </w:t>
                      </w:r>
                      <w:r w:rsidR="00AB3BA3">
                        <w:t>fenómenos macroeconómicos</w:t>
                      </w:r>
                      <w:r>
                        <w:t xml:space="preserve"> en el marco de los diferentes modelos planteados.</w:t>
                      </w:r>
                      <w:r w:rsidRPr="003F5703">
                        <w:t>.</w:t>
                      </w:r>
                    </w:p>
                  </w:txbxContent>
                </v:textbox>
                <w10:wrap type="square"/>
              </v:shape>
            </w:pict>
          </mc:Fallback>
        </mc:AlternateContent>
      </w:r>
    </w:p>
    <w:p w14:paraId="0A94B409" w14:textId="5B056342" w:rsidR="008E6876" w:rsidRDefault="00AB3BA3" w:rsidP="008E6876">
      <w:pPr>
        <w:spacing w:line="360" w:lineRule="auto"/>
        <w:jc w:val="both"/>
        <w:rPr>
          <w:b/>
          <w:lang w:val="es-CO"/>
        </w:rPr>
      </w:pPr>
      <w:r>
        <w:rPr>
          <w:b/>
          <w:lang w:val="es-CO"/>
        </w:rPr>
        <w:t>.</w:t>
      </w:r>
    </w:p>
    <w:p w14:paraId="21F3BA69" w14:textId="77777777" w:rsidR="00AB3BA3" w:rsidRDefault="00AB3BA3" w:rsidP="008E6876">
      <w:pPr>
        <w:spacing w:line="360" w:lineRule="auto"/>
        <w:jc w:val="both"/>
        <w:rPr>
          <w:b/>
          <w:lang w:val="es-CO"/>
        </w:rPr>
      </w:pPr>
    </w:p>
    <w:p w14:paraId="0BD0005E" w14:textId="77777777" w:rsidR="00AB3BA3" w:rsidRDefault="00AB3BA3" w:rsidP="008E6876">
      <w:pPr>
        <w:spacing w:line="360" w:lineRule="auto"/>
        <w:jc w:val="both"/>
        <w:rPr>
          <w:b/>
          <w:lang w:val="es-CO"/>
        </w:rPr>
      </w:pPr>
    </w:p>
    <w:p w14:paraId="45927EF3" w14:textId="77777777" w:rsidR="00AB3BA3" w:rsidRDefault="00AB3BA3" w:rsidP="008E6876">
      <w:pPr>
        <w:spacing w:line="360" w:lineRule="auto"/>
        <w:jc w:val="both"/>
        <w:rPr>
          <w:b/>
          <w:lang w:val="es-CO"/>
        </w:rPr>
      </w:pPr>
    </w:p>
    <w:p w14:paraId="160B67B6" w14:textId="77777777" w:rsidR="00AB3BA3" w:rsidRDefault="00AB3BA3" w:rsidP="008E6876">
      <w:pPr>
        <w:spacing w:line="360" w:lineRule="auto"/>
        <w:jc w:val="both"/>
        <w:rPr>
          <w:b/>
          <w:lang w:val="es-CO"/>
        </w:rPr>
      </w:pPr>
    </w:p>
    <w:p w14:paraId="7A6A2F37" w14:textId="77777777" w:rsidR="00AB3BA3" w:rsidRPr="008E6876" w:rsidRDefault="00AB3BA3" w:rsidP="008E6876">
      <w:pPr>
        <w:spacing w:line="360" w:lineRule="auto"/>
        <w:jc w:val="both"/>
        <w:rPr>
          <w:b/>
          <w:lang w:val="es-CO"/>
        </w:rPr>
      </w:pPr>
    </w:p>
    <w:p w14:paraId="27298330" w14:textId="4ABEE142" w:rsidR="008E6876" w:rsidRPr="00E42AE6" w:rsidRDefault="008E6876" w:rsidP="00104482">
      <w:pPr>
        <w:numPr>
          <w:ilvl w:val="0"/>
          <w:numId w:val="9"/>
        </w:numPr>
        <w:spacing w:line="360" w:lineRule="auto"/>
        <w:jc w:val="both"/>
        <w:rPr>
          <w:b/>
          <w:lang w:val="es-CO"/>
        </w:rPr>
      </w:pPr>
      <w:r w:rsidRPr="00E42AE6">
        <w:rPr>
          <w:b/>
          <w:lang w:val="es-CO"/>
        </w:rPr>
        <w:t>Resultados de aprendizaje</w:t>
      </w:r>
      <w:r w:rsidR="00E42AE6">
        <w:rPr>
          <w:b/>
          <w:lang w:val="es-CO"/>
        </w:rPr>
        <w:t xml:space="preserve">: </w:t>
      </w:r>
      <w:r w:rsidRPr="00E42AE6">
        <w:rPr>
          <w:b/>
          <w:lang w:val="es-CO"/>
        </w:rPr>
        <w:t>Se espera que los alumnos al finalizar el curso deben estar en capacidad de:</w:t>
      </w:r>
    </w:p>
    <w:tbl>
      <w:tblPr>
        <w:tblStyle w:val="Tablaconcuadrcula"/>
        <w:tblW w:w="0" w:type="auto"/>
        <w:tblInd w:w="360" w:type="dxa"/>
        <w:tblLook w:val="04A0" w:firstRow="1" w:lastRow="0" w:firstColumn="1" w:lastColumn="0" w:noHBand="0" w:noVBand="1"/>
      </w:tblPr>
      <w:tblGrid>
        <w:gridCol w:w="4220"/>
        <w:gridCol w:w="4248"/>
      </w:tblGrid>
      <w:tr w:rsidR="008E6876" w:rsidRPr="008E6876" w14:paraId="27D89F5E" w14:textId="77777777" w:rsidTr="003B1B01">
        <w:tc>
          <w:tcPr>
            <w:tcW w:w="4337" w:type="dxa"/>
          </w:tcPr>
          <w:p w14:paraId="7E9AA27F" w14:textId="77777777" w:rsidR="008E6876" w:rsidRPr="008E6876" w:rsidRDefault="008E6876" w:rsidP="008E6876">
            <w:pPr>
              <w:spacing w:line="360" w:lineRule="auto"/>
              <w:jc w:val="both"/>
              <w:rPr>
                <w:b/>
                <w:lang w:val="es-CO"/>
              </w:rPr>
            </w:pPr>
            <w:r w:rsidRPr="008E6876">
              <w:rPr>
                <w:b/>
                <w:lang w:val="es-CO"/>
              </w:rPr>
              <w:t>Dimensión de la competencia</w:t>
            </w:r>
          </w:p>
        </w:tc>
        <w:tc>
          <w:tcPr>
            <w:tcW w:w="4357" w:type="dxa"/>
          </w:tcPr>
          <w:p w14:paraId="0D58EF15" w14:textId="77777777" w:rsidR="008E6876" w:rsidRPr="008E6876" w:rsidRDefault="008E6876" w:rsidP="008E6876">
            <w:pPr>
              <w:spacing w:line="360" w:lineRule="auto"/>
              <w:jc w:val="both"/>
              <w:rPr>
                <w:b/>
                <w:lang w:val="es-CO"/>
              </w:rPr>
            </w:pPr>
            <w:r w:rsidRPr="008E6876">
              <w:rPr>
                <w:b/>
                <w:lang w:val="es-CO"/>
              </w:rPr>
              <w:t>Resultado de aprendizaje</w:t>
            </w:r>
          </w:p>
        </w:tc>
      </w:tr>
      <w:tr w:rsidR="008E6876" w:rsidRPr="008E6876" w14:paraId="51716DA8" w14:textId="77777777" w:rsidTr="003B1B01">
        <w:tc>
          <w:tcPr>
            <w:tcW w:w="4337" w:type="dxa"/>
            <w:vMerge w:val="restart"/>
            <w:vAlign w:val="center"/>
          </w:tcPr>
          <w:p w14:paraId="3C66AF77" w14:textId="77777777" w:rsidR="008E6876" w:rsidRPr="008E6876" w:rsidRDefault="008E6876" w:rsidP="008E6876">
            <w:pPr>
              <w:spacing w:line="360" w:lineRule="auto"/>
              <w:jc w:val="both"/>
              <w:rPr>
                <w:b/>
                <w:lang w:val="es-CO"/>
              </w:rPr>
            </w:pPr>
            <w:r w:rsidRPr="008E6876">
              <w:rPr>
                <w:b/>
                <w:lang w:val="es-CO"/>
              </w:rPr>
              <w:t>Conocimientos (saber conocer)</w:t>
            </w:r>
          </w:p>
        </w:tc>
        <w:tc>
          <w:tcPr>
            <w:tcW w:w="4357" w:type="dxa"/>
          </w:tcPr>
          <w:p w14:paraId="4A664BA9" w14:textId="77777777" w:rsidR="008E6876" w:rsidRPr="008E6876" w:rsidRDefault="008E6876" w:rsidP="008E6876">
            <w:pPr>
              <w:spacing w:line="360" w:lineRule="auto"/>
              <w:jc w:val="both"/>
              <w:rPr>
                <w:b/>
                <w:lang w:val="es-CO"/>
              </w:rPr>
            </w:pPr>
            <w:r w:rsidRPr="008E6876">
              <w:rPr>
                <w:b/>
                <w:lang w:val="es-CO"/>
              </w:rPr>
              <w:t>Comprender cómo funciona una economía a nivel agregado.</w:t>
            </w:r>
          </w:p>
        </w:tc>
      </w:tr>
      <w:tr w:rsidR="008E6876" w:rsidRPr="008E6876" w14:paraId="4E112CA0" w14:textId="77777777" w:rsidTr="003B1B01">
        <w:tc>
          <w:tcPr>
            <w:tcW w:w="4337" w:type="dxa"/>
            <w:vMerge/>
          </w:tcPr>
          <w:p w14:paraId="0788A904" w14:textId="77777777" w:rsidR="008E6876" w:rsidRPr="008E6876" w:rsidRDefault="008E6876" w:rsidP="008E6876">
            <w:pPr>
              <w:spacing w:line="360" w:lineRule="auto"/>
              <w:jc w:val="both"/>
              <w:rPr>
                <w:b/>
                <w:lang w:val="es-CO"/>
              </w:rPr>
            </w:pPr>
          </w:p>
        </w:tc>
        <w:tc>
          <w:tcPr>
            <w:tcW w:w="4357" w:type="dxa"/>
          </w:tcPr>
          <w:p w14:paraId="20C8AFE8" w14:textId="77777777" w:rsidR="008E6876" w:rsidRPr="008E6876" w:rsidRDefault="008E6876" w:rsidP="008E6876">
            <w:pPr>
              <w:spacing w:line="360" w:lineRule="auto"/>
              <w:jc w:val="both"/>
              <w:rPr>
                <w:b/>
                <w:lang w:val="es-CO"/>
              </w:rPr>
            </w:pPr>
            <w:r w:rsidRPr="008E6876">
              <w:rPr>
                <w:b/>
                <w:lang w:val="es-CO"/>
              </w:rPr>
              <w:t>Comprender las implicaciones que tienen, a corto y largo plazo, las diferentes alternativas de política económica sobre la economía de un país.</w:t>
            </w:r>
          </w:p>
        </w:tc>
      </w:tr>
      <w:tr w:rsidR="008E6876" w:rsidRPr="008E6876" w14:paraId="758D9D09" w14:textId="77777777" w:rsidTr="003B1B01">
        <w:tc>
          <w:tcPr>
            <w:tcW w:w="4337" w:type="dxa"/>
            <w:vMerge/>
          </w:tcPr>
          <w:p w14:paraId="03E9CBB2" w14:textId="77777777" w:rsidR="008E6876" w:rsidRPr="008E6876" w:rsidRDefault="008E6876" w:rsidP="008E6876">
            <w:pPr>
              <w:spacing w:line="360" w:lineRule="auto"/>
              <w:jc w:val="both"/>
              <w:rPr>
                <w:b/>
                <w:lang w:val="es-CO"/>
              </w:rPr>
            </w:pPr>
          </w:p>
        </w:tc>
        <w:tc>
          <w:tcPr>
            <w:tcW w:w="4357" w:type="dxa"/>
          </w:tcPr>
          <w:p w14:paraId="3B382FC6" w14:textId="77777777" w:rsidR="008E6876" w:rsidRPr="008E6876" w:rsidRDefault="008E6876" w:rsidP="008E6876">
            <w:pPr>
              <w:spacing w:line="360" w:lineRule="auto"/>
              <w:jc w:val="both"/>
              <w:rPr>
                <w:b/>
                <w:lang w:val="es-CO"/>
              </w:rPr>
            </w:pPr>
            <w:r w:rsidRPr="008E6876">
              <w:rPr>
                <w:b/>
                <w:lang w:val="es-CO"/>
              </w:rPr>
              <w:t>Comprender las limitaciones teóricas y prácticas de la política macroeconómica para estabilizar la economía.</w:t>
            </w:r>
          </w:p>
        </w:tc>
      </w:tr>
      <w:tr w:rsidR="008E6876" w:rsidRPr="008E6876" w14:paraId="23AADAE1" w14:textId="77777777" w:rsidTr="003B1B01">
        <w:tc>
          <w:tcPr>
            <w:tcW w:w="4337" w:type="dxa"/>
            <w:vAlign w:val="center"/>
          </w:tcPr>
          <w:p w14:paraId="54CE67DE" w14:textId="77777777" w:rsidR="008E6876" w:rsidRPr="008E6876" w:rsidRDefault="008E6876" w:rsidP="008E6876">
            <w:pPr>
              <w:spacing w:line="360" w:lineRule="auto"/>
              <w:jc w:val="both"/>
              <w:rPr>
                <w:b/>
                <w:lang w:val="es-CO"/>
              </w:rPr>
            </w:pPr>
            <w:r w:rsidRPr="008E6876">
              <w:rPr>
                <w:b/>
                <w:lang w:val="es-CO"/>
              </w:rPr>
              <w:t>Habilidades (saber hacer)</w:t>
            </w:r>
          </w:p>
        </w:tc>
        <w:tc>
          <w:tcPr>
            <w:tcW w:w="4357" w:type="dxa"/>
          </w:tcPr>
          <w:p w14:paraId="0D738465" w14:textId="77777777" w:rsidR="008E6876" w:rsidRPr="008E6876" w:rsidRDefault="008E6876" w:rsidP="008E6876">
            <w:pPr>
              <w:spacing w:line="360" w:lineRule="auto"/>
              <w:jc w:val="both"/>
              <w:rPr>
                <w:b/>
                <w:lang w:val="es-CO"/>
              </w:rPr>
            </w:pPr>
            <w:r w:rsidRPr="008E6876">
              <w:rPr>
                <w:b/>
                <w:lang w:val="es-CO"/>
              </w:rPr>
              <w:t>Analizar de forma clara y con fundamentos teóricos los acontecimientos económicos en el ámbito nacional y mundial.</w:t>
            </w:r>
          </w:p>
        </w:tc>
      </w:tr>
      <w:tr w:rsidR="008E6876" w:rsidRPr="008E6876" w14:paraId="7B5FA3A7" w14:textId="77777777" w:rsidTr="003B1B01">
        <w:tc>
          <w:tcPr>
            <w:tcW w:w="4337" w:type="dxa"/>
            <w:vAlign w:val="center"/>
          </w:tcPr>
          <w:p w14:paraId="6C9BA873" w14:textId="77777777" w:rsidR="008E6876" w:rsidRPr="008E6876" w:rsidRDefault="008E6876" w:rsidP="008E6876">
            <w:pPr>
              <w:spacing w:line="360" w:lineRule="auto"/>
              <w:jc w:val="both"/>
              <w:rPr>
                <w:b/>
                <w:lang w:val="es-CO"/>
              </w:rPr>
            </w:pPr>
            <w:r w:rsidRPr="008E6876">
              <w:rPr>
                <w:b/>
                <w:lang w:val="es-CO"/>
              </w:rPr>
              <w:t>Actitudes (saber ser)</w:t>
            </w:r>
          </w:p>
        </w:tc>
        <w:tc>
          <w:tcPr>
            <w:tcW w:w="4357" w:type="dxa"/>
          </w:tcPr>
          <w:p w14:paraId="2A9A4541" w14:textId="77777777" w:rsidR="008E6876" w:rsidRPr="008E6876" w:rsidRDefault="008E6876" w:rsidP="008E6876">
            <w:pPr>
              <w:spacing w:line="360" w:lineRule="auto"/>
              <w:jc w:val="both"/>
              <w:rPr>
                <w:b/>
                <w:lang w:val="es-CO"/>
              </w:rPr>
            </w:pPr>
            <w:r w:rsidRPr="008E6876">
              <w:rPr>
                <w:b/>
                <w:lang w:val="es-CO"/>
              </w:rPr>
              <w:t>Asumir una posición crítica y objetiva ante los diferentes hechos que afectan a la economía nacional.</w:t>
            </w:r>
          </w:p>
        </w:tc>
      </w:tr>
    </w:tbl>
    <w:p w14:paraId="1F164417" w14:textId="77777777" w:rsidR="008E6876" w:rsidRPr="008E6876" w:rsidRDefault="008E6876" w:rsidP="008E6876">
      <w:pPr>
        <w:spacing w:line="360" w:lineRule="auto"/>
        <w:jc w:val="both"/>
        <w:rPr>
          <w:b/>
          <w:lang w:val="es-CO"/>
        </w:rPr>
      </w:pPr>
    </w:p>
    <w:p w14:paraId="343EFB1A" w14:textId="77777777" w:rsidR="00C86E4D" w:rsidRPr="003F5703" w:rsidRDefault="00C86E4D" w:rsidP="003F5703">
      <w:pPr>
        <w:pStyle w:val="Prrafodelista"/>
        <w:numPr>
          <w:ilvl w:val="0"/>
          <w:numId w:val="9"/>
        </w:numPr>
        <w:spacing w:line="360" w:lineRule="auto"/>
        <w:jc w:val="both"/>
        <w:rPr>
          <w:color w:val="000000"/>
        </w:rPr>
      </w:pPr>
      <w:r w:rsidRPr="003F5703">
        <w:rPr>
          <w:b/>
        </w:rPr>
        <w:t>Programación del curso</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4961"/>
        <w:gridCol w:w="2381"/>
      </w:tblGrid>
      <w:tr w:rsidR="00C86E4D" w:rsidRPr="0039642D" w14:paraId="06EC7F8D" w14:textId="77777777" w:rsidTr="00C86E4D">
        <w:tc>
          <w:tcPr>
            <w:tcW w:w="1447" w:type="dxa"/>
          </w:tcPr>
          <w:p w14:paraId="6F33D8A1" w14:textId="61B11B2B" w:rsidR="00C86E4D" w:rsidRPr="0039642D" w:rsidRDefault="00EE2158" w:rsidP="0001253E">
            <w:pPr>
              <w:spacing w:line="360" w:lineRule="auto"/>
              <w:jc w:val="center"/>
              <w:rPr>
                <w:b/>
              </w:rPr>
            </w:pPr>
            <w:r>
              <w:rPr>
                <w:b/>
              </w:rPr>
              <w:t>Clase</w:t>
            </w:r>
          </w:p>
        </w:tc>
        <w:tc>
          <w:tcPr>
            <w:tcW w:w="4961" w:type="dxa"/>
            <w:shd w:val="clear" w:color="auto" w:fill="auto"/>
          </w:tcPr>
          <w:p w14:paraId="330A7D91" w14:textId="77777777" w:rsidR="00C86E4D" w:rsidRPr="0039642D" w:rsidRDefault="00C86E4D" w:rsidP="0001253E">
            <w:pPr>
              <w:spacing w:line="360" w:lineRule="auto"/>
              <w:jc w:val="center"/>
              <w:rPr>
                <w:b/>
              </w:rPr>
            </w:pPr>
            <w:r w:rsidRPr="0039642D">
              <w:rPr>
                <w:b/>
              </w:rPr>
              <w:t>Temas</w:t>
            </w:r>
          </w:p>
        </w:tc>
        <w:tc>
          <w:tcPr>
            <w:tcW w:w="2381" w:type="dxa"/>
            <w:shd w:val="clear" w:color="auto" w:fill="auto"/>
          </w:tcPr>
          <w:p w14:paraId="347FFEDD" w14:textId="77777777" w:rsidR="00C86E4D" w:rsidRPr="0039642D" w:rsidRDefault="00C86E4D" w:rsidP="0001253E">
            <w:pPr>
              <w:spacing w:line="360" w:lineRule="auto"/>
              <w:jc w:val="center"/>
              <w:rPr>
                <w:b/>
              </w:rPr>
            </w:pPr>
            <w:r>
              <w:rPr>
                <w:b/>
              </w:rPr>
              <w:t>Lectura;</w:t>
            </w:r>
          </w:p>
          <w:p w14:paraId="2D61404C" w14:textId="77777777" w:rsidR="00C86E4D" w:rsidRPr="0039642D" w:rsidRDefault="00C86E4D" w:rsidP="00C86E4D">
            <w:pPr>
              <w:spacing w:line="360" w:lineRule="auto"/>
              <w:jc w:val="center"/>
              <w:rPr>
                <w:b/>
              </w:rPr>
            </w:pPr>
            <w:r w:rsidRPr="0039642D">
              <w:rPr>
                <w:b/>
              </w:rPr>
              <w:t>* denota</w:t>
            </w:r>
            <w:r>
              <w:rPr>
                <w:b/>
              </w:rPr>
              <w:t xml:space="preserve"> lectura guía</w:t>
            </w:r>
          </w:p>
        </w:tc>
      </w:tr>
      <w:tr w:rsidR="00C86E4D" w:rsidRPr="005F212C" w14:paraId="54C5DDD9" w14:textId="77777777" w:rsidTr="00C86E4D">
        <w:tc>
          <w:tcPr>
            <w:tcW w:w="1447" w:type="dxa"/>
          </w:tcPr>
          <w:p w14:paraId="39E5F2D4" w14:textId="77777777" w:rsidR="00C86E4D" w:rsidRPr="0039642D" w:rsidRDefault="00C86E4D" w:rsidP="00C86E4D">
            <w:pPr>
              <w:spacing w:line="360" w:lineRule="auto"/>
              <w:ind w:right="51"/>
              <w:rPr>
                <w:lang w:val="es-ES_tradnl"/>
              </w:rPr>
            </w:pPr>
            <w:r>
              <w:rPr>
                <w:b/>
                <w:lang w:val="es-ES_tradnl"/>
              </w:rPr>
              <w:t>1</w:t>
            </w:r>
          </w:p>
        </w:tc>
        <w:tc>
          <w:tcPr>
            <w:tcW w:w="4961" w:type="dxa"/>
            <w:shd w:val="clear" w:color="auto" w:fill="auto"/>
          </w:tcPr>
          <w:p w14:paraId="45A1881B" w14:textId="77777777" w:rsidR="00C86E4D" w:rsidRDefault="00C86E4D" w:rsidP="00C86E4D">
            <w:pPr>
              <w:pStyle w:val="Prrafodelista"/>
              <w:numPr>
                <w:ilvl w:val="0"/>
                <w:numId w:val="2"/>
              </w:numPr>
              <w:spacing w:line="360" w:lineRule="auto"/>
              <w:ind w:right="51"/>
              <w:rPr>
                <w:lang w:val="es-ES_tradnl"/>
              </w:rPr>
            </w:pPr>
            <w:r>
              <w:rPr>
                <w:lang w:val="es-ES_tradnl"/>
              </w:rPr>
              <w:t>¿Cómo ven los macroeconomistas la macroeconomía?</w:t>
            </w:r>
          </w:p>
          <w:p w14:paraId="60EF4C86" w14:textId="77777777" w:rsidR="00C86E4D" w:rsidRPr="00CF6EAF" w:rsidRDefault="00C86E4D" w:rsidP="00C86E4D">
            <w:pPr>
              <w:pStyle w:val="Prrafodelista"/>
              <w:numPr>
                <w:ilvl w:val="0"/>
                <w:numId w:val="2"/>
              </w:numPr>
              <w:spacing w:line="360" w:lineRule="auto"/>
              <w:ind w:right="51"/>
              <w:rPr>
                <w:lang w:val="es-ES_tradnl"/>
              </w:rPr>
            </w:pPr>
            <w:r>
              <w:rPr>
                <w:lang w:val="es-ES_tradnl"/>
              </w:rPr>
              <w:t>La macroeconomía resumida en 3 modelos</w:t>
            </w:r>
          </w:p>
        </w:tc>
        <w:tc>
          <w:tcPr>
            <w:tcW w:w="2381" w:type="dxa"/>
            <w:shd w:val="clear" w:color="auto" w:fill="auto"/>
          </w:tcPr>
          <w:p w14:paraId="57578CEA" w14:textId="77777777" w:rsidR="00C86E4D" w:rsidRPr="00F5236F" w:rsidRDefault="00C86E4D" w:rsidP="0001253E">
            <w:pPr>
              <w:spacing w:line="360" w:lineRule="auto"/>
              <w:rPr>
                <w:lang w:val="de-DE"/>
              </w:rPr>
            </w:pPr>
            <w:r w:rsidRPr="00F5236F">
              <w:rPr>
                <w:lang w:val="de-DE"/>
              </w:rPr>
              <w:t>*Dornbusch, Fischer and Starz (DFS) (2015) capítulo 1</w:t>
            </w:r>
          </w:p>
        </w:tc>
      </w:tr>
      <w:tr w:rsidR="00C86E4D" w:rsidRPr="0039642D" w14:paraId="2C52E8B9" w14:textId="77777777" w:rsidTr="00C86E4D">
        <w:tc>
          <w:tcPr>
            <w:tcW w:w="1447" w:type="dxa"/>
          </w:tcPr>
          <w:p w14:paraId="45DCBCCD" w14:textId="77777777" w:rsidR="00C86E4D" w:rsidRPr="000F74EB" w:rsidRDefault="00C86E4D" w:rsidP="0001253E">
            <w:pPr>
              <w:spacing w:line="360" w:lineRule="auto"/>
              <w:ind w:right="51"/>
              <w:rPr>
                <w:b/>
                <w:lang w:val="es-ES_tradnl"/>
              </w:rPr>
            </w:pPr>
            <w:r>
              <w:rPr>
                <w:b/>
                <w:lang w:val="es-ES_tradnl"/>
              </w:rPr>
              <w:lastRenderedPageBreak/>
              <w:t>2 y 3</w:t>
            </w:r>
          </w:p>
          <w:p w14:paraId="4043DEB0" w14:textId="77777777" w:rsidR="00C86E4D" w:rsidRDefault="00C86E4D" w:rsidP="0001253E">
            <w:pPr>
              <w:spacing w:line="360" w:lineRule="auto"/>
              <w:ind w:right="51"/>
              <w:rPr>
                <w:b/>
                <w:lang w:val="es-ES_tradnl"/>
              </w:rPr>
            </w:pPr>
          </w:p>
        </w:tc>
        <w:tc>
          <w:tcPr>
            <w:tcW w:w="4961" w:type="dxa"/>
            <w:shd w:val="clear" w:color="auto" w:fill="auto"/>
          </w:tcPr>
          <w:p w14:paraId="06C2D417" w14:textId="77777777" w:rsidR="00C86E4D" w:rsidRDefault="00C86E4D" w:rsidP="00C86E4D">
            <w:pPr>
              <w:pStyle w:val="Prrafodelista"/>
              <w:numPr>
                <w:ilvl w:val="0"/>
                <w:numId w:val="2"/>
              </w:numPr>
              <w:spacing w:line="360" w:lineRule="auto"/>
              <w:ind w:right="51"/>
              <w:rPr>
                <w:lang w:val="es-ES_tradnl"/>
              </w:rPr>
            </w:pPr>
            <w:r>
              <w:rPr>
                <w:lang w:val="es-ES_tradnl"/>
              </w:rPr>
              <w:t>Contabilidad del ingreso nacional</w:t>
            </w:r>
          </w:p>
          <w:p w14:paraId="7B4F3B23" w14:textId="77777777" w:rsidR="00C86E4D" w:rsidRDefault="00C86E4D" w:rsidP="00C86E4D">
            <w:pPr>
              <w:pStyle w:val="Prrafodelista"/>
              <w:numPr>
                <w:ilvl w:val="0"/>
                <w:numId w:val="2"/>
              </w:numPr>
              <w:spacing w:line="360" w:lineRule="auto"/>
              <w:ind w:right="51"/>
              <w:rPr>
                <w:lang w:val="es-ES_tradnl"/>
              </w:rPr>
            </w:pPr>
            <w:r>
              <w:rPr>
                <w:lang w:val="es-ES_tradnl"/>
              </w:rPr>
              <w:t>Conceptos básicos de economía abierta</w:t>
            </w:r>
          </w:p>
          <w:p w14:paraId="299CA42E" w14:textId="77777777" w:rsidR="00C86E4D" w:rsidRPr="00203856" w:rsidRDefault="00C86E4D" w:rsidP="00C86E4D">
            <w:pPr>
              <w:pStyle w:val="Prrafodelista"/>
              <w:numPr>
                <w:ilvl w:val="0"/>
                <w:numId w:val="2"/>
              </w:numPr>
              <w:spacing w:line="360" w:lineRule="auto"/>
              <w:ind w:right="51"/>
              <w:rPr>
                <w:lang w:val="es-ES_tradnl"/>
              </w:rPr>
            </w:pPr>
            <w:r>
              <w:rPr>
                <w:lang w:val="es-ES_tradnl"/>
              </w:rPr>
              <w:t>Conceptos básicos de tasas de interés</w:t>
            </w:r>
          </w:p>
        </w:tc>
        <w:tc>
          <w:tcPr>
            <w:tcW w:w="2381" w:type="dxa"/>
            <w:shd w:val="clear" w:color="auto" w:fill="auto"/>
          </w:tcPr>
          <w:p w14:paraId="795332ED" w14:textId="77777777" w:rsidR="00C86E4D" w:rsidRDefault="00C86E4D" w:rsidP="0001253E">
            <w:pPr>
              <w:spacing w:line="360" w:lineRule="auto"/>
            </w:pPr>
            <w:r>
              <w:t>*DFS capítulo 2</w:t>
            </w:r>
          </w:p>
          <w:p w14:paraId="07D5B379" w14:textId="77777777" w:rsidR="00C86E4D" w:rsidRPr="0039642D" w:rsidRDefault="00C86E4D" w:rsidP="0001253E">
            <w:pPr>
              <w:spacing w:line="360" w:lineRule="auto"/>
            </w:pPr>
          </w:p>
        </w:tc>
      </w:tr>
      <w:tr w:rsidR="00C86E4D" w:rsidRPr="0039642D" w14:paraId="6A8B9547" w14:textId="77777777" w:rsidTr="00C86E4D">
        <w:tc>
          <w:tcPr>
            <w:tcW w:w="1447" w:type="dxa"/>
          </w:tcPr>
          <w:p w14:paraId="03B6CACA" w14:textId="77777777" w:rsidR="00C86E4D" w:rsidRDefault="00C86E4D" w:rsidP="0001253E">
            <w:pPr>
              <w:spacing w:line="360" w:lineRule="auto"/>
              <w:ind w:right="51"/>
              <w:rPr>
                <w:lang w:val="es-ES_tradnl"/>
              </w:rPr>
            </w:pPr>
            <w:r w:rsidRPr="000F74EB">
              <w:rPr>
                <w:b/>
                <w:lang w:val="es-ES_tradnl"/>
              </w:rPr>
              <w:t>4</w:t>
            </w:r>
            <w:r>
              <w:rPr>
                <w:b/>
                <w:lang w:val="es-ES_tradnl"/>
              </w:rPr>
              <w:t xml:space="preserve"> &amp; 5</w:t>
            </w:r>
          </w:p>
          <w:p w14:paraId="168E6919" w14:textId="77777777" w:rsidR="00C86E4D" w:rsidRPr="0039642D" w:rsidRDefault="00C86E4D" w:rsidP="0001253E">
            <w:pPr>
              <w:spacing w:line="360" w:lineRule="auto"/>
              <w:ind w:right="51"/>
              <w:rPr>
                <w:lang w:val="es-ES_tradnl"/>
              </w:rPr>
            </w:pPr>
          </w:p>
        </w:tc>
        <w:tc>
          <w:tcPr>
            <w:tcW w:w="4961" w:type="dxa"/>
            <w:shd w:val="clear" w:color="auto" w:fill="auto"/>
          </w:tcPr>
          <w:p w14:paraId="7062A305" w14:textId="77777777" w:rsidR="00C86E4D" w:rsidRDefault="00C86E4D" w:rsidP="00C86E4D">
            <w:pPr>
              <w:pStyle w:val="Prrafodelista"/>
              <w:numPr>
                <w:ilvl w:val="0"/>
                <w:numId w:val="3"/>
              </w:numPr>
              <w:spacing w:line="360" w:lineRule="auto"/>
              <w:ind w:right="51"/>
              <w:rPr>
                <w:lang w:val="es-ES_tradnl"/>
              </w:rPr>
            </w:pPr>
            <w:r w:rsidRPr="00203856">
              <w:rPr>
                <w:lang w:val="es-ES_tradnl"/>
              </w:rPr>
              <w:t xml:space="preserve">El </w:t>
            </w:r>
            <w:r>
              <w:rPr>
                <w:lang w:val="es-ES_tradnl"/>
              </w:rPr>
              <w:t xml:space="preserve">muy largo plazo: </w:t>
            </w:r>
          </w:p>
          <w:p w14:paraId="1314E6D6" w14:textId="77777777" w:rsidR="00C86E4D" w:rsidRDefault="00C86E4D" w:rsidP="00C86E4D">
            <w:pPr>
              <w:pStyle w:val="Prrafodelista"/>
              <w:numPr>
                <w:ilvl w:val="1"/>
                <w:numId w:val="3"/>
              </w:numPr>
              <w:spacing w:line="360" w:lineRule="auto"/>
              <w:ind w:right="51"/>
              <w:rPr>
                <w:lang w:val="es-ES_tradnl"/>
              </w:rPr>
            </w:pPr>
            <w:r>
              <w:rPr>
                <w:lang w:val="es-ES_tradnl"/>
              </w:rPr>
              <w:t>Contabilidad del crecimiento</w:t>
            </w:r>
          </w:p>
          <w:p w14:paraId="23E86880" w14:textId="77777777" w:rsidR="00C86E4D" w:rsidRDefault="00C86E4D" w:rsidP="00C86E4D">
            <w:pPr>
              <w:pStyle w:val="Prrafodelista"/>
              <w:numPr>
                <w:ilvl w:val="1"/>
                <w:numId w:val="3"/>
              </w:numPr>
              <w:spacing w:line="360" w:lineRule="auto"/>
              <w:ind w:right="51"/>
              <w:rPr>
                <w:lang w:val="es-ES_tradnl"/>
              </w:rPr>
            </w:pPr>
            <w:r>
              <w:rPr>
                <w:lang w:val="es-ES_tradnl"/>
              </w:rPr>
              <w:t>Modelo de crecimiento neoclásico</w:t>
            </w:r>
          </w:p>
          <w:p w14:paraId="25FDB84A" w14:textId="77777777" w:rsidR="00C86E4D" w:rsidRPr="00CF6EAF" w:rsidRDefault="00C86E4D" w:rsidP="00C86E4D">
            <w:pPr>
              <w:pStyle w:val="Prrafodelista"/>
              <w:numPr>
                <w:ilvl w:val="1"/>
                <w:numId w:val="3"/>
              </w:numPr>
              <w:spacing w:line="360" w:lineRule="auto"/>
              <w:ind w:right="51"/>
              <w:rPr>
                <w:lang w:val="es-ES_tradnl"/>
              </w:rPr>
            </w:pPr>
            <w:r>
              <w:rPr>
                <w:lang w:val="es-ES_tradnl"/>
              </w:rPr>
              <w:t>Modelo de crecimiento endógeno</w:t>
            </w:r>
          </w:p>
        </w:tc>
        <w:tc>
          <w:tcPr>
            <w:tcW w:w="2381" w:type="dxa"/>
            <w:shd w:val="clear" w:color="auto" w:fill="auto"/>
          </w:tcPr>
          <w:p w14:paraId="1193B4CB" w14:textId="77777777" w:rsidR="00C86E4D" w:rsidRPr="0039642D" w:rsidRDefault="00C86E4D" w:rsidP="0001253E">
            <w:pPr>
              <w:spacing w:line="360" w:lineRule="auto"/>
            </w:pPr>
            <w:r w:rsidRPr="0039642D">
              <w:t>*</w:t>
            </w:r>
            <w:r>
              <w:t xml:space="preserve">DFS capítulos </w:t>
            </w:r>
            <w:r w:rsidRPr="0039642D">
              <w:t>3</w:t>
            </w:r>
            <w:r>
              <w:t xml:space="preserve"> &amp; 4</w:t>
            </w:r>
          </w:p>
        </w:tc>
      </w:tr>
      <w:tr w:rsidR="00C86E4D" w:rsidRPr="0039642D" w14:paraId="1BC5B88D" w14:textId="77777777" w:rsidTr="00C86E4D">
        <w:tc>
          <w:tcPr>
            <w:tcW w:w="1447" w:type="dxa"/>
          </w:tcPr>
          <w:p w14:paraId="07EAB437" w14:textId="77777777" w:rsidR="00C86E4D" w:rsidRPr="0039642D" w:rsidRDefault="00C86E4D" w:rsidP="00C86E4D">
            <w:pPr>
              <w:spacing w:line="360" w:lineRule="auto"/>
              <w:rPr>
                <w:lang w:val="es-ES_tradnl"/>
              </w:rPr>
            </w:pPr>
            <w:r w:rsidRPr="000F74EB">
              <w:rPr>
                <w:b/>
                <w:lang w:val="es-ES_tradnl"/>
              </w:rPr>
              <w:t>6</w:t>
            </w:r>
            <w:r w:rsidRPr="0083310C">
              <w:rPr>
                <w:b/>
                <w:lang w:val="es-ES_tradnl"/>
              </w:rPr>
              <w:t xml:space="preserve"> &amp; 7</w:t>
            </w:r>
          </w:p>
          <w:p w14:paraId="52105947" w14:textId="77777777" w:rsidR="00C86E4D" w:rsidRPr="0039642D" w:rsidRDefault="00C86E4D" w:rsidP="0001253E">
            <w:pPr>
              <w:spacing w:line="360" w:lineRule="auto"/>
              <w:rPr>
                <w:lang w:val="es-ES_tradnl"/>
              </w:rPr>
            </w:pPr>
          </w:p>
        </w:tc>
        <w:tc>
          <w:tcPr>
            <w:tcW w:w="4961" w:type="dxa"/>
          </w:tcPr>
          <w:p w14:paraId="583DD494" w14:textId="77777777" w:rsidR="00C86E4D" w:rsidRDefault="00C86E4D" w:rsidP="00C86E4D">
            <w:pPr>
              <w:pStyle w:val="Prrafodelista"/>
              <w:numPr>
                <w:ilvl w:val="0"/>
                <w:numId w:val="4"/>
              </w:numPr>
              <w:spacing w:line="360" w:lineRule="auto"/>
              <w:rPr>
                <w:lang w:val="es-ES_tradnl"/>
              </w:rPr>
            </w:pPr>
            <w:r>
              <w:rPr>
                <w:lang w:val="es-ES_tradnl"/>
              </w:rPr>
              <w:t>El largo plazo:</w:t>
            </w:r>
          </w:p>
          <w:p w14:paraId="57111F29" w14:textId="77777777" w:rsidR="00C86E4D" w:rsidRDefault="00C86E4D" w:rsidP="00C86E4D">
            <w:pPr>
              <w:pStyle w:val="Prrafodelista"/>
              <w:numPr>
                <w:ilvl w:val="1"/>
                <w:numId w:val="4"/>
              </w:numPr>
              <w:spacing w:line="360" w:lineRule="auto"/>
              <w:rPr>
                <w:lang w:val="es-ES_tradnl"/>
              </w:rPr>
            </w:pPr>
            <w:r>
              <w:rPr>
                <w:lang w:val="es-ES_tradnl"/>
              </w:rPr>
              <w:t xml:space="preserve">Modelo de </w:t>
            </w:r>
            <w:proofErr w:type="gramStart"/>
            <w:r>
              <w:rPr>
                <w:lang w:val="es-ES_tradnl"/>
              </w:rPr>
              <w:t>oferta agregada y demanda agregada</w:t>
            </w:r>
            <w:proofErr w:type="gramEnd"/>
          </w:p>
          <w:p w14:paraId="46E5493A" w14:textId="77777777" w:rsidR="00C86E4D" w:rsidRPr="00353716" w:rsidRDefault="00C86E4D" w:rsidP="00C86E4D">
            <w:pPr>
              <w:pStyle w:val="Prrafodelista"/>
              <w:numPr>
                <w:ilvl w:val="1"/>
                <w:numId w:val="4"/>
              </w:numPr>
              <w:spacing w:line="360" w:lineRule="auto"/>
              <w:rPr>
                <w:lang w:val="es-ES_tradnl"/>
              </w:rPr>
            </w:pPr>
            <w:r>
              <w:rPr>
                <w:lang w:val="es-ES_tradnl"/>
              </w:rPr>
              <w:t>Oferta agregada y la curva Phillips</w:t>
            </w:r>
          </w:p>
        </w:tc>
        <w:tc>
          <w:tcPr>
            <w:tcW w:w="2381" w:type="dxa"/>
          </w:tcPr>
          <w:p w14:paraId="65370E09" w14:textId="77777777" w:rsidR="00C86E4D" w:rsidRPr="00353716" w:rsidRDefault="00C86E4D" w:rsidP="0001253E">
            <w:pPr>
              <w:spacing w:line="360" w:lineRule="auto"/>
            </w:pPr>
            <w:r w:rsidRPr="0039642D">
              <w:t>*</w:t>
            </w:r>
            <w:r>
              <w:t>DFS capítulos 5 &amp; 6</w:t>
            </w:r>
          </w:p>
          <w:p w14:paraId="0C22528E" w14:textId="77777777" w:rsidR="00C86E4D" w:rsidRPr="00353716" w:rsidRDefault="00C86E4D" w:rsidP="0001253E">
            <w:pPr>
              <w:spacing w:line="360" w:lineRule="auto"/>
            </w:pPr>
          </w:p>
        </w:tc>
      </w:tr>
      <w:tr w:rsidR="00C86E4D" w:rsidRPr="0039642D" w14:paraId="36272224" w14:textId="77777777" w:rsidTr="00C86E4D">
        <w:tc>
          <w:tcPr>
            <w:tcW w:w="1447" w:type="dxa"/>
          </w:tcPr>
          <w:p w14:paraId="0B45BE16" w14:textId="77777777" w:rsidR="00C86E4D" w:rsidRPr="003C715A" w:rsidRDefault="00C86E4D" w:rsidP="00C86E4D">
            <w:pPr>
              <w:spacing w:line="360" w:lineRule="auto"/>
              <w:rPr>
                <w:b/>
                <w:lang w:val="es-ES_tradnl"/>
              </w:rPr>
            </w:pPr>
            <w:r>
              <w:rPr>
                <w:b/>
                <w:lang w:val="es-ES_tradnl"/>
              </w:rPr>
              <w:t>8</w:t>
            </w:r>
          </w:p>
        </w:tc>
        <w:tc>
          <w:tcPr>
            <w:tcW w:w="4961" w:type="dxa"/>
          </w:tcPr>
          <w:p w14:paraId="0D9A02B3" w14:textId="77777777" w:rsidR="00C86E4D" w:rsidRDefault="00C86E4D" w:rsidP="00C86E4D">
            <w:pPr>
              <w:pStyle w:val="Prrafodelista"/>
              <w:numPr>
                <w:ilvl w:val="0"/>
                <w:numId w:val="4"/>
              </w:numPr>
              <w:spacing w:line="360" w:lineRule="auto"/>
              <w:rPr>
                <w:lang w:val="es-ES_tradnl"/>
              </w:rPr>
            </w:pPr>
            <w:r>
              <w:rPr>
                <w:lang w:val="es-ES_tradnl"/>
              </w:rPr>
              <w:t>Desempleo e inflación</w:t>
            </w:r>
          </w:p>
        </w:tc>
        <w:tc>
          <w:tcPr>
            <w:tcW w:w="2381" w:type="dxa"/>
          </w:tcPr>
          <w:p w14:paraId="6866430C" w14:textId="77777777" w:rsidR="00C86E4D" w:rsidRPr="0039642D" w:rsidRDefault="00C86E4D" w:rsidP="0001253E">
            <w:pPr>
              <w:spacing w:line="360" w:lineRule="auto"/>
            </w:pPr>
            <w:r>
              <w:t>*DFS c</w:t>
            </w:r>
            <w:r w:rsidRPr="0039642D">
              <w:t>apítulo</w:t>
            </w:r>
            <w:r>
              <w:t>s</w:t>
            </w:r>
            <w:r w:rsidRPr="0039642D">
              <w:t xml:space="preserve"> 7</w:t>
            </w:r>
            <w:r>
              <w:t xml:space="preserve"> &amp; 8</w:t>
            </w:r>
          </w:p>
        </w:tc>
      </w:tr>
      <w:tr w:rsidR="00C86E4D" w:rsidRPr="0039642D" w14:paraId="59D03E5F" w14:textId="77777777" w:rsidTr="00C86E4D">
        <w:tc>
          <w:tcPr>
            <w:tcW w:w="1447" w:type="dxa"/>
          </w:tcPr>
          <w:p w14:paraId="16557F72" w14:textId="77777777" w:rsidR="00C86E4D" w:rsidRDefault="00C86E4D" w:rsidP="00C86E4D">
            <w:pPr>
              <w:spacing w:line="360" w:lineRule="auto"/>
              <w:ind w:right="51"/>
              <w:rPr>
                <w:lang w:val="es-ES_tradnl"/>
              </w:rPr>
            </w:pPr>
            <w:r>
              <w:rPr>
                <w:b/>
                <w:lang w:val="es-ES_tradnl"/>
              </w:rPr>
              <w:t>9</w:t>
            </w:r>
          </w:p>
        </w:tc>
        <w:tc>
          <w:tcPr>
            <w:tcW w:w="4961" w:type="dxa"/>
            <w:shd w:val="clear" w:color="auto" w:fill="auto"/>
          </w:tcPr>
          <w:p w14:paraId="6906ED03" w14:textId="77777777" w:rsidR="00C86E4D" w:rsidRDefault="00C86E4D" w:rsidP="00C86E4D">
            <w:pPr>
              <w:pStyle w:val="Prrafodelista"/>
              <w:numPr>
                <w:ilvl w:val="0"/>
                <w:numId w:val="3"/>
              </w:numPr>
              <w:spacing w:line="360" w:lineRule="auto"/>
              <w:ind w:right="51"/>
              <w:rPr>
                <w:lang w:val="es-ES_tradnl"/>
              </w:rPr>
            </w:pPr>
            <w:r>
              <w:rPr>
                <w:lang w:val="es-ES_tradnl"/>
              </w:rPr>
              <w:t>El corto plazo:</w:t>
            </w:r>
          </w:p>
          <w:p w14:paraId="49BF798F" w14:textId="77777777" w:rsidR="00C86E4D" w:rsidRDefault="00C86E4D" w:rsidP="00C86E4D">
            <w:pPr>
              <w:pStyle w:val="Prrafodelista"/>
              <w:numPr>
                <w:ilvl w:val="1"/>
                <w:numId w:val="3"/>
              </w:numPr>
              <w:spacing w:line="360" w:lineRule="auto"/>
              <w:ind w:right="51"/>
              <w:rPr>
                <w:lang w:val="es-ES_tradnl"/>
              </w:rPr>
            </w:pPr>
            <w:r>
              <w:rPr>
                <w:lang w:val="es-ES_tradnl"/>
              </w:rPr>
              <w:t>Ingreso y gasto</w:t>
            </w:r>
          </w:p>
          <w:p w14:paraId="51A74B40" w14:textId="77777777" w:rsidR="00C86E4D" w:rsidRPr="006E3696" w:rsidRDefault="00C86E4D" w:rsidP="00C86E4D">
            <w:pPr>
              <w:pStyle w:val="Prrafodelista"/>
              <w:numPr>
                <w:ilvl w:val="1"/>
                <w:numId w:val="3"/>
              </w:numPr>
              <w:spacing w:line="360" w:lineRule="auto"/>
              <w:ind w:right="51"/>
              <w:rPr>
                <w:lang w:val="es-ES_tradnl"/>
              </w:rPr>
            </w:pPr>
            <w:r>
              <w:rPr>
                <w:lang w:val="es-ES_tradnl"/>
              </w:rPr>
              <w:t>La curva IS</w:t>
            </w:r>
          </w:p>
        </w:tc>
        <w:tc>
          <w:tcPr>
            <w:tcW w:w="2381" w:type="dxa"/>
            <w:shd w:val="clear" w:color="auto" w:fill="auto"/>
          </w:tcPr>
          <w:p w14:paraId="19FEAA19" w14:textId="77777777" w:rsidR="00C86E4D" w:rsidRPr="007B503F" w:rsidRDefault="00C86E4D" w:rsidP="0001253E">
            <w:pPr>
              <w:spacing w:line="360" w:lineRule="auto"/>
              <w:rPr>
                <w:lang w:val="es-ES_tradnl"/>
              </w:rPr>
            </w:pPr>
            <w:r>
              <w:rPr>
                <w:lang w:val="es-ES_tradnl"/>
              </w:rPr>
              <w:t>*DFS capítulo 10</w:t>
            </w:r>
          </w:p>
        </w:tc>
      </w:tr>
      <w:tr w:rsidR="00C86E4D" w:rsidRPr="0039642D" w14:paraId="5B805A87" w14:textId="77777777" w:rsidTr="00C86E4D">
        <w:tc>
          <w:tcPr>
            <w:tcW w:w="1447" w:type="dxa"/>
          </w:tcPr>
          <w:p w14:paraId="24F5B2AE" w14:textId="77777777" w:rsidR="00C86E4D" w:rsidRPr="00C86E4D" w:rsidRDefault="00C86E4D" w:rsidP="0001253E">
            <w:pPr>
              <w:spacing w:line="360" w:lineRule="auto"/>
              <w:ind w:right="51"/>
              <w:rPr>
                <w:b/>
                <w:lang w:val="es-ES_tradnl"/>
              </w:rPr>
            </w:pPr>
            <w:r>
              <w:rPr>
                <w:b/>
                <w:lang w:val="es-ES_tradnl"/>
              </w:rPr>
              <w:t>10 &amp; 11</w:t>
            </w:r>
          </w:p>
        </w:tc>
        <w:tc>
          <w:tcPr>
            <w:tcW w:w="4961" w:type="dxa"/>
            <w:shd w:val="clear" w:color="auto" w:fill="auto"/>
          </w:tcPr>
          <w:p w14:paraId="00D493D5" w14:textId="77777777" w:rsidR="00C86E4D" w:rsidRDefault="00C86E4D" w:rsidP="00C86E4D">
            <w:pPr>
              <w:pStyle w:val="Prrafodelista"/>
              <w:numPr>
                <w:ilvl w:val="0"/>
                <w:numId w:val="3"/>
              </w:numPr>
              <w:spacing w:line="360" w:lineRule="auto"/>
              <w:ind w:right="51"/>
              <w:rPr>
                <w:lang w:val="es-ES_tradnl"/>
              </w:rPr>
            </w:pPr>
            <w:r>
              <w:rPr>
                <w:lang w:val="es-ES_tradnl"/>
              </w:rPr>
              <w:t>El corto plazo:</w:t>
            </w:r>
          </w:p>
          <w:p w14:paraId="763804F4" w14:textId="77777777" w:rsidR="00C86E4D" w:rsidRDefault="00C86E4D" w:rsidP="00C86E4D">
            <w:pPr>
              <w:pStyle w:val="Prrafodelista"/>
              <w:numPr>
                <w:ilvl w:val="1"/>
                <w:numId w:val="3"/>
              </w:numPr>
              <w:spacing w:line="360" w:lineRule="auto"/>
              <w:ind w:right="51"/>
              <w:rPr>
                <w:lang w:val="es-ES_tradnl"/>
              </w:rPr>
            </w:pPr>
            <w:r>
              <w:rPr>
                <w:lang w:val="es-ES_tradnl"/>
              </w:rPr>
              <w:t>La curva LM</w:t>
            </w:r>
          </w:p>
          <w:p w14:paraId="5E22F5C8" w14:textId="77777777" w:rsidR="00C86E4D" w:rsidRPr="006E3696" w:rsidRDefault="00C86E4D" w:rsidP="00C86E4D">
            <w:pPr>
              <w:pStyle w:val="Prrafodelista"/>
              <w:numPr>
                <w:ilvl w:val="1"/>
                <w:numId w:val="3"/>
              </w:numPr>
              <w:spacing w:line="360" w:lineRule="auto"/>
              <w:ind w:right="51"/>
              <w:rPr>
                <w:lang w:val="es-ES_tradnl"/>
              </w:rPr>
            </w:pPr>
            <w:r>
              <w:rPr>
                <w:lang w:val="es-ES_tradnl"/>
              </w:rPr>
              <w:t>El modelo IS-LM</w:t>
            </w:r>
          </w:p>
        </w:tc>
        <w:tc>
          <w:tcPr>
            <w:tcW w:w="2381" w:type="dxa"/>
            <w:shd w:val="clear" w:color="auto" w:fill="auto"/>
          </w:tcPr>
          <w:p w14:paraId="7E3BE9AC" w14:textId="77777777" w:rsidR="00C86E4D" w:rsidRPr="007B503F" w:rsidRDefault="00C86E4D" w:rsidP="0001253E">
            <w:pPr>
              <w:spacing w:line="360" w:lineRule="auto"/>
              <w:rPr>
                <w:lang w:val="es-ES_tradnl"/>
              </w:rPr>
            </w:pPr>
            <w:r>
              <w:rPr>
                <w:lang w:val="es-ES_tradnl"/>
              </w:rPr>
              <w:t>*DFS capítulo 11</w:t>
            </w:r>
          </w:p>
        </w:tc>
      </w:tr>
      <w:tr w:rsidR="00C86E4D" w:rsidRPr="0039642D" w14:paraId="1C892EE1" w14:textId="77777777" w:rsidTr="00C86E4D">
        <w:tc>
          <w:tcPr>
            <w:tcW w:w="1447" w:type="dxa"/>
          </w:tcPr>
          <w:p w14:paraId="661DCE5F" w14:textId="77777777" w:rsidR="00C86E4D" w:rsidRPr="001B4DB2" w:rsidRDefault="00C86E4D" w:rsidP="0001253E">
            <w:pPr>
              <w:spacing w:line="360" w:lineRule="auto"/>
              <w:ind w:right="51"/>
              <w:rPr>
                <w:b/>
                <w:lang w:val="es-ES_tradnl"/>
              </w:rPr>
            </w:pPr>
            <w:r w:rsidRPr="001B4DB2">
              <w:rPr>
                <w:b/>
                <w:lang w:val="es-ES_tradnl"/>
              </w:rPr>
              <w:t>1</w:t>
            </w:r>
            <w:r>
              <w:rPr>
                <w:b/>
                <w:lang w:val="es-ES_tradnl"/>
              </w:rPr>
              <w:t>2</w:t>
            </w:r>
          </w:p>
          <w:p w14:paraId="208310D8" w14:textId="77777777" w:rsidR="00C86E4D" w:rsidRPr="0039642D" w:rsidRDefault="00C86E4D" w:rsidP="0001253E">
            <w:pPr>
              <w:spacing w:line="360" w:lineRule="auto"/>
              <w:ind w:right="51"/>
              <w:rPr>
                <w:lang w:val="es-ES_tradnl"/>
              </w:rPr>
            </w:pPr>
          </w:p>
        </w:tc>
        <w:tc>
          <w:tcPr>
            <w:tcW w:w="4961" w:type="dxa"/>
            <w:shd w:val="clear" w:color="auto" w:fill="auto"/>
          </w:tcPr>
          <w:p w14:paraId="5F29EB62" w14:textId="77777777" w:rsidR="00C86E4D" w:rsidRPr="00310F31" w:rsidRDefault="00C86E4D" w:rsidP="00C86E4D">
            <w:pPr>
              <w:pStyle w:val="Prrafodelista"/>
              <w:numPr>
                <w:ilvl w:val="0"/>
                <w:numId w:val="3"/>
              </w:numPr>
              <w:spacing w:line="360" w:lineRule="auto"/>
              <w:ind w:right="51"/>
              <w:rPr>
                <w:lang w:val="es-ES_tradnl"/>
              </w:rPr>
            </w:pPr>
            <w:r>
              <w:rPr>
                <w:lang w:val="es-ES_tradnl"/>
              </w:rPr>
              <w:t>Políticas monetaria y fiscal</w:t>
            </w:r>
          </w:p>
        </w:tc>
        <w:tc>
          <w:tcPr>
            <w:tcW w:w="2381" w:type="dxa"/>
            <w:shd w:val="clear" w:color="auto" w:fill="auto"/>
          </w:tcPr>
          <w:p w14:paraId="6638024A" w14:textId="77777777" w:rsidR="00C86E4D" w:rsidRPr="0039642D" w:rsidRDefault="00C86E4D" w:rsidP="0001253E">
            <w:pPr>
              <w:spacing w:line="360" w:lineRule="auto"/>
            </w:pPr>
            <w:r w:rsidRPr="0039642D">
              <w:rPr>
                <w:lang w:val="es-ES_tradnl"/>
              </w:rPr>
              <w:t>*</w:t>
            </w:r>
            <w:r>
              <w:rPr>
                <w:lang w:val="es-ES_tradnl"/>
              </w:rPr>
              <w:t>DFS capítulo 12</w:t>
            </w:r>
          </w:p>
          <w:p w14:paraId="0DBCBC1C" w14:textId="77777777" w:rsidR="00C86E4D" w:rsidRPr="0039642D" w:rsidRDefault="00C86E4D" w:rsidP="0001253E">
            <w:pPr>
              <w:spacing w:line="360" w:lineRule="auto"/>
            </w:pPr>
          </w:p>
        </w:tc>
      </w:tr>
      <w:tr w:rsidR="00C86E4D" w:rsidRPr="0039642D" w14:paraId="41D08092" w14:textId="77777777" w:rsidTr="00C86E4D">
        <w:tc>
          <w:tcPr>
            <w:tcW w:w="1447" w:type="dxa"/>
          </w:tcPr>
          <w:p w14:paraId="55D823C3" w14:textId="77777777" w:rsidR="00C86E4D" w:rsidRPr="001B4DB2" w:rsidRDefault="00C86E4D" w:rsidP="0001253E">
            <w:pPr>
              <w:spacing w:line="360" w:lineRule="auto"/>
              <w:ind w:right="51"/>
              <w:rPr>
                <w:b/>
                <w:lang w:val="es-ES_tradnl"/>
              </w:rPr>
            </w:pPr>
            <w:r>
              <w:rPr>
                <w:b/>
                <w:lang w:val="es-ES_tradnl"/>
              </w:rPr>
              <w:t>13</w:t>
            </w:r>
          </w:p>
        </w:tc>
        <w:tc>
          <w:tcPr>
            <w:tcW w:w="4961" w:type="dxa"/>
            <w:shd w:val="clear" w:color="auto" w:fill="auto"/>
          </w:tcPr>
          <w:p w14:paraId="5FE0C841" w14:textId="77777777" w:rsidR="00C86E4D" w:rsidRDefault="00C86E4D" w:rsidP="00C86E4D">
            <w:pPr>
              <w:pStyle w:val="Prrafodelista"/>
              <w:numPr>
                <w:ilvl w:val="0"/>
                <w:numId w:val="3"/>
              </w:numPr>
              <w:spacing w:line="360" w:lineRule="auto"/>
              <w:ind w:right="51"/>
              <w:rPr>
                <w:lang w:val="es-ES_tradnl"/>
              </w:rPr>
            </w:pPr>
            <w:r>
              <w:rPr>
                <w:lang w:val="es-ES_tradnl"/>
              </w:rPr>
              <w:t>Mercados financieros, introducción</w:t>
            </w:r>
          </w:p>
        </w:tc>
        <w:tc>
          <w:tcPr>
            <w:tcW w:w="2381" w:type="dxa"/>
            <w:shd w:val="clear" w:color="auto" w:fill="auto"/>
          </w:tcPr>
          <w:p w14:paraId="4D6F4C57" w14:textId="77777777" w:rsidR="00C86E4D" w:rsidRPr="0039642D" w:rsidRDefault="00C86E4D" w:rsidP="0001253E">
            <w:pPr>
              <w:spacing w:line="360" w:lineRule="auto"/>
              <w:rPr>
                <w:lang w:val="es-ES_tradnl"/>
              </w:rPr>
            </w:pPr>
            <w:r>
              <w:rPr>
                <w:lang w:val="es-ES_tradnl"/>
              </w:rPr>
              <w:t>*DFS capítulo 19</w:t>
            </w:r>
          </w:p>
        </w:tc>
      </w:tr>
      <w:tr w:rsidR="00C86E4D" w:rsidRPr="0039642D" w14:paraId="4076B4ED" w14:textId="77777777" w:rsidTr="00C86E4D">
        <w:tc>
          <w:tcPr>
            <w:tcW w:w="1447" w:type="dxa"/>
          </w:tcPr>
          <w:p w14:paraId="76E12825" w14:textId="77777777" w:rsidR="00C86E4D" w:rsidRPr="001B4DB2" w:rsidRDefault="00C86E4D" w:rsidP="0001253E">
            <w:pPr>
              <w:spacing w:line="360" w:lineRule="auto"/>
              <w:ind w:right="51"/>
              <w:rPr>
                <w:b/>
                <w:lang w:val="es-ES_tradnl"/>
              </w:rPr>
            </w:pPr>
            <w:r>
              <w:rPr>
                <w:b/>
                <w:lang w:val="es-ES_tradnl"/>
              </w:rPr>
              <w:t>14 &amp; 15</w:t>
            </w:r>
            <w:r w:rsidRPr="001B4DB2">
              <w:rPr>
                <w:b/>
                <w:lang w:val="es-ES_tradnl"/>
              </w:rPr>
              <w:t xml:space="preserve"> </w:t>
            </w:r>
          </w:p>
          <w:p w14:paraId="36CDFBBE" w14:textId="77777777" w:rsidR="00C86E4D" w:rsidRPr="0039642D" w:rsidRDefault="00C86E4D" w:rsidP="0001253E">
            <w:pPr>
              <w:spacing w:line="360" w:lineRule="auto"/>
              <w:ind w:right="51"/>
              <w:rPr>
                <w:lang w:val="es-ES_tradnl"/>
              </w:rPr>
            </w:pPr>
          </w:p>
        </w:tc>
        <w:tc>
          <w:tcPr>
            <w:tcW w:w="4961" w:type="dxa"/>
            <w:shd w:val="clear" w:color="auto" w:fill="auto"/>
          </w:tcPr>
          <w:p w14:paraId="173F7BDF" w14:textId="77777777" w:rsidR="00C86E4D" w:rsidRDefault="00C86E4D" w:rsidP="00C86E4D">
            <w:pPr>
              <w:pStyle w:val="Prrafodelista"/>
              <w:numPr>
                <w:ilvl w:val="0"/>
                <w:numId w:val="3"/>
              </w:numPr>
              <w:spacing w:line="360" w:lineRule="auto"/>
              <w:ind w:right="51"/>
              <w:rPr>
                <w:lang w:val="es-ES_tradnl"/>
              </w:rPr>
            </w:pPr>
            <w:r>
              <w:rPr>
                <w:lang w:val="es-ES_tradnl"/>
              </w:rPr>
              <w:t>La economía abierta, introducción:</w:t>
            </w:r>
          </w:p>
          <w:p w14:paraId="797FD74D" w14:textId="77777777" w:rsidR="00C86E4D" w:rsidRDefault="00C86E4D" w:rsidP="00C86E4D">
            <w:pPr>
              <w:pStyle w:val="Prrafodelista"/>
              <w:numPr>
                <w:ilvl w:val="1"/>
                <w:numId w:val="3"/>
              </w:numPr>
              <w:spacing w:line="360" w:lineRule="auto"/>
              <w:ind w:right="51"/>
              <w:rPr>
                <w:lang w:val="es-ES_tradnl"/>
              </w:rPr>
            </w:pPr>
            <w:r>
              <w:rPr>
                <w:lang w:val="es-ES_tradnl"/>
              </w:rPr>
              <w:t>Balanza de pagos y tipos de cambio</w:t>
            </w:r>
          </w:p>
          <w:p w14:paraId="38739524" w14:textId="77777777" w:rsidR="00C86E4D" w:rsidRDefault="00C86E4D" w:rsidP="00C86E4D">
            <w:pPr>
              <w:pStyle w:val="Prrafodelista"/>
              <w:numPr>
                <w:ilvl w:val="1"/>
                <w:numId w:val="3"/>
              </w:numPr>
              <w:spacing w:line="360" w:lineRule="auto"/>
              <w:ind w:right="51"/>
              <w:rPr>
                <w:lang w:val="es-ES_tradnl"/>
              </w:rPr>
            </w:pPr>
            <w:r>
              <w:rPr>
                <w:lang w:val="es-ES_tradnl"/>
              </w:rPr>
              <w:t>Movilidad de capital</w:t>
            </w:r>
          </w:p>
          <w:p w14:paraId="452D5CC5" w14:textId="77777777" w:rsidR="00C86E4D" w:rsidRDefault="00C86E4D" w:rsidP="00C86E4D">
            <w:pPr>
              <w:pStyle w:val="Prrafodelista"/>
              <w:numPr>
                <w:ilvl w:val="1"/>
                <w:numId w:val="3"/>
              </w:numPr>
              <w:spacing w:line="360" w:lineRule="auto"/>
              <w:ind w:right="51"/>
              <w:rPr>
                <w:lang w:val="es-ES_tradnl"/>
              </w:rPr>
            </w:pPr>
            <w:r>
              <w:rPr>
                <w:lang w:val="es-ES_tradnl"/>
              </w:rPr>
              <w:t xml:space="preserve">Modelo de </w:t>
            </w:r>
            <w:proofErr w:type="spellStart"/>
            <w:r>
              <w:rPr>
                <w:lang w:val="es-ES_tradnl"/>
              </w:rPr>
              <w:t>Mundell</w:t>
            </w:r>
            <w:proofErr w:type="spellEnd"/>
            <w:r>
              <w:rPr>
                <w:lang w:val="es-ES_tradnl"/>
              </w:rPr>
              <w:t xml:space="preserve">-Fleming: movilidad </w:t>
            </w:r>
            <w:proofErr w:type="gramStart"/>
            <w:r>
              <w:rPr>
                <w:lang w:val="es-ES_tradnl"/>
              </w:rPr>
              <w:t>del capital perfecta</w:t>
            </w:r>
            <w:proofErr w:type="gramEnd"/>
            <w:r>
              <w:rPr>
                <w:lang w:val="es-ES_tradnl"/>
              </w:rPr>
              <w:t xml:space="preserve"> con tipos de cambios fijos</w:t>
            </w:r>
          </w:p>
          <w:p w14:paraId="784CD179" w14:textId="77777777" w:rsidR="00C86E4D" w:rsidRPr="00310F31" w:rsidRDefault="00C86E4D" w:rsidP="00C86E4D">
            <w:pPr>
              <w:pStyle w:val="Prrafodelista"/>
              <w:numPr>
                <w:ilvl w:val="1"/>
                <w:numId w:val="3"/>
              </w:numPr>
              <w:spacing w:line="360" w:lineRule="auto"/>
              <w:ind w:right="51"/>
              <w:rPr>
                <w:lang w:val="es-ES_tradnl"/>
              </w:rPr>
            </w:pPr>
            <w:r>
              <w:rPr>
                <w:lang w:val="es-ES_tradnl"/>
              </w:rPr>
              <w:t xml:space="preserve">Movilidad de capital perfecta y tipos cambio flexibles </w:t>
            </w:r>
          </w:p>
        </w:tc>
        <w:tc>
          <w:tcPr>
            <w:tcW w:w="2381" w:type="dxa"/>
            <w:shd w:val="clear" w:color="auto" w:fill="auto"/>
          </w:tcPr>
          <w:p w14:paraId="360CFBFB" w14:textId="77777777" w:rsidR="00C86E4D" w:rsidRPr="0039642D" w:rsidRDefault="00C86E4D" w:rsidP="0001253E">
            <w:pPr>
              <w:spacing w:line="360" w:lineRule="auto"/>
            </w:pPr>
            <w:r w:rsidRPr="0039642D">
              <w:t>*</w:t>
            </w:r>
            <w:r>
              <w:t>DFS capítulo 13</w:t>
            </w:r>
          </w:p>
          <w:p w14:paraId="2B2B8AC0" w14:textId="77777777" w:rsidR="00C86E4D" w:rsidRPr="0039642D" w:rsidRDefault="00C86E4D" w:rsidP="0001253E">
            <w:pPr>
              <w:spacing w:line="360" w:lineRule="auto"/>
            </w:pPr>
          </w:p>
        </w:tc>
      </w:tr>
    </w:tbl>
    <w:p w14:paraId="2507C563" w14:textId="77777777" w:rsidR="0040007A" w:rsidRDefault="00C86E4D">
      <w:r>
        <w:lastRenderedPageBreak/>
        <w:t>El semestre es de 16 semanas. Una semana se deja libre aplicación de los dos exámenes parciales</w:t>
      </w:r>
    </w:p>
    <w:p w14:paraId="362C1FE9" w14:textId="77777777" w:rsidR="00214B51" w:rsidRDefault="00214B51"/>
    <w:p w14:paraId="55D10948" w14:textId="77777777" w:rsidR="00D406EE" w:rsidRPr="00D406EE" w:rsidRDefault="00D406EE" w:rsidP="00D406EE">
      <w:pPr>
        <w:pStyle w:val="Prrafodelista"/>
        <w:numPr>
          <w:ilvl w:val="0"/>
          <w:numId w:val="9"/>
        </w:numPr>
        <w:spacing w:line="276" w:lineRule="auto"/>
        <w:jc w:val="both"/>
        <w:rPr>
          <w:b/>
        </w:rPr>
      </w:pPr>
      <w:r w:rsidRPr="00D406EE">
        <w:rPr>
          <w:b/>
        </w:rPr>
        <w:t>Opciones Metodológicas – Actividades de aprendizaje</w:t>
      </w:r>
    </w:p>
    <w:p w14:paraId="4F5DEE9D" w14:textId="77777777" w:rsidR="00D406EE" w:rsidRDefault="00D406EE" w:rsidP="00D406EE">
      <w:pPr>
        <w:pBdr>
          <w:top w:val="single" w:sz="4" w:space="1" w:color="auto"/>
          <w:left w:val="single" w:sz="4" w:space="4" w:color="auto"/>
          <w:bottom w:val="single" w:sz="4" w:space="1" w:color="auto"/>
          <w:right w:val="single" w:sz="4" w:space="4" w:color="auto"/>
        </w:pBdr>
        <w:ind w:left="360"/>
        <w:jc w:val="both"/>
      </w:pPr>
      <w:r w:rsidRPr="004947FF">
        <w:t>El curso se desarrolla básicamente en forma de Cátedra Mag</w:t>
      </w:r>
      <w:r>
        <w:t>istral dirigida por el profesor. A</w:t>
      </w:r>
      <w:r w:rsidRPr="004947FF">
        <w:t xml:space="preserve">dicionalmente se realizarán talleres </w:t>
      </w:r>
      <w:r>
        <w:t>cada dos o tres semanas</w:t>
      </w:r>
      <w:r w:rsidRPr="004947FF">
        <w:t xml:space="preserve"> que permitan el fortalecimiento de los contenidos presentados en la clase y profundizar en algunos de sus aspectos más relevantes. </w:t>
      </w:r>
    </w:p>
    <w:p w14:paraId="6197E69B" w14:textId="77777777" w:rsidR="00D406EE" w:rsidRPr="004947FF" w:rsidRDefault="00D406EE" w:rsidP="00D406EE">
      <w:pPr>
        <w:pBdr>
          <w:top w:val="single" w:sz="4" w:space="1" w:color="auto"/>
          <w:left w:val="single" w:sz="4" w:space="4" w:color="auto"/>
          <w:bottom w:val="single" w:sz="4" w:space="1" w:color="auto"/>
          <w:right w:val="single" w:sz="4" w:space="4" w:color="auto"/>
        </w:pBdr>
        <w:ind w:left="360"/>
        <w:jc w:val="both"/>
      </w:pPr>
    </w:p>
    <w:p w14:paraId="1B76C5E4" w14:textId="77777777" w:rsidR="00D406EE" w:rsidRDefault="00D406EE" w:rsidP="00D406EE">
      <w:pPr>
        <w:pBdr>
          <w:top w:val="single" w:sz="4" w:space="1" w:color="auto"/>
          <w:left w:val="single" w:sz="4" w:space="4" w:color="auto"/>
          <w:bottom w:val="single" w:sz="4" w:space="1" w:color="auto"/>
          <w:right w:val="single" w:sz="4" w:space="4" w:color="auto"/>
        </w:pBdr>
        <w:ind w:left="360"/>
        <w:jc w:val="both"/>
      </w:pPr>
      <w:r w:rsidRPr="004947FF">
        <w:t>Se estimulará la participación de los estudiantes a través de ejercicios que propicien la búsqueda de consensos y del manejo de disensos. Adicionalmente, ejercicios que busquen contrastar las conclusiones teóricas de los modelos con las realidades de la coyuntura actual de nuestra economía.</w:t>
      </w:r>
    </w:p>
    <w:p w14:paraId="36927FCA" w14:textId="77777777" w:rsidR="00D406EE" w:rsidRDefault="00D406EE" w:rsidP="00D406EE">
      <w:pPr>
        <w:pBdr>
          <w:top w:val="single" w:sz="4" w:space="1" w:color="auto"/>
          <w:left w:val="single" w:sz="4" w:space="4" w:color="auto"/>
          <w:bottom w:val="single" w:sz="4" w:space="1" w:color="auto"/>
          <w:right w:val="single" w:sz="4" w:space="4" w:color="auto"/>
        </w:pBdr>
        <w:ind w:left="360"/>
        <w:jc w:val="both"/>
      </w:pPr>
    </w:p>
    <w:p w14:paraId="2D3D388F" w14:textId="77777777" w:rsidR="00D406EE" w:rsidRDefault="00D406EE" w:rsidP="00D406EE">
      <w:pPr>
        <w:ind w:left="360"/>
        <w:jc w:val="both"/>
      </w:pPr>
    </w:p>
    <w:p w14:paraId="20AF8710" w14:textId="77777777" w:rsidR="00D406EE" w:rsidRPr="00477AF9" w:rsidRDefault="00D406EE" w:rsidP="00D406EE">
      <w:pPr>
        <w:ind w:left="360"/>
        <w:jc w:val="both"/>
      </w:pPr>
    </w:p>
    <w:p w14:paraId="08DD44BC" w14:textId="77777777" w:rsidR="00D406EE" w:rsidRDefault="00D406EE" w:rsidP="00D406EE">
      <w:pPr>
        <w:pStyle w:val="Prrafodelista"/>
        <w:numPr>
          <w:ilvl w:val="0"/>
          <w:numId w:val="9"/>
        </w:numPr>
        <w:spacing w:line="276" w:lineRule="auto"/>
        <w:jc w:val="both"/>
        <w:rPr>
          <w:b/>
        </w:rPr>
      </w:pPr>
      <w:r>
        <w:rPr>
          <w:b/>
        </w:rPr>
        <w:t>Recomendaciones</w:t>
      </w:r>
    </w:p>
    <w:p w14:paraId="2BA2A48F" w14:textId="77777777" w:rsidR="00D406EE" w:rsidRDefault="00D406EE" w:rsidP="00D406EE">
      <w:pPr>
        <w:pStyle w:val="Prrafodelista"/>
        <w:numPr>
          <w:ilvl w:val="0"/>
          <w:numId w:val="12"/>
        </w:numPr>
        <w:pBdr>
          <w:top w:val="single" w:sz="4" w:space="1" w:color="auto"/>
          <w:left w:val="single" w:sz="4" w:space="4" w:color="auto"/>
          <w:bottom w:val="single" w:sz="4" w:space="1" w:color="auto"/>
          <w:right w:val="single" w:sz="4" w:space="4" w:color="auto"/>
        </w:pBdr>
        <w:spacing w:line="276" w:lineRule="auto"/>
        <w:ind w:left="709"/>
        <w:jc w:val="both"/>
      </w:pPr>
      <w:r w:rsidRPr="00146350">
        <w:rPr>
          <w:b/>
        </w:rPr>
        <w:t>Venir a clases preparado</w:t>
      </w:r>
      <w:r>
        <w:rPr>
          <w:b/>
        </w:rPr>
        <w:t>.</w:t>
      </w:r>
      <w:r w:rsidRPr="00146350">
        <w:t xml:space="preserve"> El estudiante debe estudiar los temas programados antes que el profesor</w:t>
      </w:r>
      <w:r>
        <w:t xml:space="preserve"> dé una explicación sobre ellos.</w:t>
      </w:r>
      <w:r w:rsidRPr="00146350">
        <w:t xml:space="preserve"> </w:t>
      </w:r>
      <w:r>
        <w:t>D</w:t>
      </w:r>
      <w:r w:rsidRPr="00146350">
        <w:t xml:space="preserve">e esta manera ocupará menos tiempo en tomar notas y podrá participar en las discusiones que se lleven a cabo en clase, aclarando así las dudas que se le hubiesen presentado al leer el material asignado. El buen desarrollo del programa está determinado en gran medida por el hecho de que el estudiante se presente a clase con el material de lectura de la sesión previamente leída y analizada. Se estima </w:t>
      </w:r>
      <w:proofErr w:type="gramStart"/>
      <w:r w:rsidRPr="00146350">
        <w:t>que</w:t>
      </w:r>
      <w:proofErr w:type="gramEnd"/>
      <w:r w:rsidRPr="00146350">
        <w:t xml:space="preserve"> por cada hora de clase, se requiere como mínimo un trabajo por parte del estudiante de dos horas por fuera del aula. Esto significa que se espera que semanalmente el estudiante de</w:t>
      </w:r>
      <w:r>
        <w:t>dique por lo menos un total de 6</w:t>
      </w:r>
      <w:r w:rsidRPr="00146350">
        <w:t xml:space="preserve"> horas de estudio </w:t>
      </w:r>
      <w:proofErr w:type="spellStart"/>
      <w:r w:rsidRPr="00146350">
        <w:t>extraclase</w:t>
      </w:r>
      <w:proofErr w:type="spellEnd"/>
      <w:r w:rsidRPr="00146350">
        <w:t>.</w:t>
      </w:r>
    </w:p>
    <w:p w14:paraId="198FC7A3" w14:textId="77777777" w:rsidR="00D406EE" w:rsidRDefault="00D406EE" w:rsidP="00D406EE">
      <w:pPr>
        <w:pStyle w:val="Prrafodelista"/>
        <w:numPr>
          <w:ilvl w:val="0"/>
          <w:numId w:val="12"/>
        </w:numPr>
        <w:pBdr>
          <w:top w:val="single" w:sz="4" w:space="1" w:color="auto"/>
          <w:left w:val="single" w:sz="4" w:space="4" w:color="auto"/>
          <w:bottom w:val="single" w:sz="4" w:space="1" w:color="auto"/>
          <w:right w:val="single" w:sz="4" w:space="4" w:color="auto"/>
        </w:pBdr>
        <w:spacing w:line="276" w:lineRule="auto"/>
        <w:ind w:left="709"/>
        <w:jc w:val="both"/>
      </w:pPr>
      <w:r w:rsidRPr="006A56B5">
        <w:rPr>
          <w:b/>
        </w:rPr>
        <w:t>Controles de lecturas</w:t>
      </w:r>
      <w:r>
        <w:rPr>
          <w:b/>
        </w:rPr>
        <w:t xml:space="preserve"> y talleres.</w:t>
      </w:r>
      <w:r w:rsidRPr="006A56B5">
        <w:t xml:space="preserve"> Con el fin de incentivar la lectura previa a la clase, se </w:t>
      </w:r>
      <w:proofErr w:type="gramStart"/>
      <w:r w:rsidRPr="006A56B5">
        <w:t>realizaran</w:t>
      </w:r>
      <w:proofErr w:type="gramEnd"/>
      <w:r w:rsidRPr="006A56B5">
        <w:t xml:space="preserve"> controles de lectura sin previo aviso. El profesor puede </w:t>
      </w:r>
      <w:r>
        <w:t xml:space="preserve">preparar talleres </w:t>
      </w:r>
      <w:r w:rsidRPr="006A56B5">
        <w:t xml:space="preserve">sobre los temas ya tratados durante el curso o sobre el que se vaya a discutir en clase sin anunciar previamente al estudiante. </w:t>
      </w:r>
      <w:r>
        <w:t>Para e</w:t>
      </w:r>
      <w:r w:rsidRPr="006A56B5">
        <w:t xml:space="preserve">l estudiante que no presente </w:t>
      </w:r>
      <w:r>
        <w:t xml:space="preserve">un taller, la nota para ese taller al que no asista será remplazada por </w:t>
      </w:r>
      <w:proofErr w:type="gramStart"/>
      <w:r>
        <w:t xml:space="preserve">la </w:t>
      </w:r>
      <w:r w:rsidRPr="006A56B5">
        <w:t xml:space="preserve"> </w:t>
      </w:r>
      <w:r>
        <w:t>del</w:t>
      </w:r>
      <w:proofErr w:type="gramEnd"/>
      <w:r>
        <w:t xml:space="preserve"> examen parcial No. 2</w:t>
      </w:r>
      <w:r w:rsidRPr="006A56B5">
        <w:t>.</w:t>
      </w:r>
    </w:p>
    <w:p w14:paraId="3BEA68D8" w14:textId="77777777" w:rsidR="00D406EE" w:rsidRDefault="00D406EE" w:rsidP="00D406EE">
      <w:pPr>
        <w:pStyle w:val="Prrafodelista"/>
        <w:numPr>
          <w:ilvl w:val="0"/>
          <w:numId w:val="12"/>
        </w:numPr>
        <w:pBdr>
          <w:top w:val="single" w:sz="4" w:space="1" w:color="auto"/>
          <w:left w:val="single" w:sz="4" w:space="4" w:color="auto"/>
          <w:bottom w:val="single" w:sz="4" w:space="1" w:color="auto"/>
          <w:right w:val="single" w:sz="4" w:space="4" w:color="auto"/>
        </w:pBdr>
        <w:spacing w:line="276" w:lineRule="auto"/>
        <w:ind w:left="709"/>
        <w:jc w:val="both"/>
      </w:pPr>
      <w:r w:rsidRPr="006A56B5">
        <w:rPr>
          <w:b/>
        </w:rPr>
        <w:t>Exámenes.</w:t>
      </w:r>
      <w:r w:rsidRPr="006A56B5">
        <w:t xml:space="preserve"> Es obligación atender a los exámenes en las fechas señaladas. El </w:t>
      </w:r>
      <w:proofErr w:type="spellStart"/>
      <w:r w:rsidRPr="006A56B5">
        <w:t>inasistente</w:t>
      </w:r>
      <w:proofErr w:type="spellEnd"/>
      <w:r w:rsidRPr="006A56B5">
        <w:t xml:space="preserve"> sin causa justificada a un examen obtendrá una nota de </w:t>
      </w:r>
      <w:proofErr w:type="gramStart"/>
      <w:r w:rsidRPr="006A56B5">
        <w:t>cero punto</w:t>
      </w:r>
      <w:proofErr w:type="gramEnd"/>
      <w:r w:rsidRPr="006A56B5">
        <w:t xml:space="preserve"> cero (0.0). Solamente se realizarán exámenes supletorios de conformidad al procedimiento establecido por el Reglamento </w:t>
      </w:r>
      <w:r>
        <w:t xml:space="preserve">de </w:t>
      </w:r>
      <w:r w:rsidRPr="006A56B5">
        <w:t>Estudiantes de la Universidad.</w:t>
      </w:r>
    </w:p>
    <w:p w14:paraId="2AC4FBE3" w14:textId="77777777" w:rsidR="00D406EE" w:rsidRDefault="00D406EE" w:rsidP="00D406EE">
      <w:pPr>
        <w:pStyle w:val="Prrafodelista"/>
        <w:numPr>
          <w:ilvl w:val="0"/>
          <w:numId w:val="12"/>
        </w:numPr>
        <w:pBdr>
          <w:top w:val="single" w:sz="4" w:space="1" w:color="auto"/>
          <w:left w:val="single" w:sz="4" w:space="4" w:color="auto"/>
          <w:bottom w:val="single" w:sz="4" w:space="1" w:color="auto"/>
          <w:right w:val="single" w:sz="4" w:space="4" w:color="auto"/>
        </w:pBdr>
        <w:spacing w:line="276" w:lineRule="auto"/>
        <w:ind w:left="709"/>
        <w:jc w:val="both"/>
      </w:pPr>
      <w:r w:rsidRPr="006A56B5">
        <w:rPr>
          <w:b/>
        </w:rPr>
        <w:t>Otros.</w:t>
      </w:r>
      <w:r w:rsidRPr="006A56B5">
        <w:t xml:space="preserve"> El uso en clase de teléfonos celulares está prohibido</w:t>
      </w:r>
      <w:r>
        <w:t>; se agradece colocarlos en “Silencio</w:t>
      </w:r>
      <w:r w:rsidRPr="006A56B5">
        <w:t>” al ingresar al aula.</w:t>
      </w:r>
      <w:r>
        <w:t xml:space="preserve"> Cuando un celular suena, elaboraremos un quiz para todos los estudiantes.</w:t>
      </w:r>
    </w:p>
    <w:p w14:paraId="62001000" w14:textId="77777777" w:rsidR="00D406EE" w:rsidRPr="006A56B5" w:rsidRDefault="00D406EE" w:rsidP="00D406EE">
      <w:pPr>
        <w:pStyle w:val="Prrafodelista"/>
        <w:numPr>
          <w:ilvl w:val="0"/>
          <w:numId w:val="12"/>
        </w:numPr>
        <w:pBdr>
          <w:top w:val="single" w:sz="4" w:space="1" w:color="auto"/>
          <w:left w:val="single" w:sz="4" w:space="4" w:color="auto"/>
          <w:bottom w:val="single" w:sz="4" w:space="1" w:color="auto"/>
          <w:right w:val="single" w:sz="4" w:space="4" w:color="auto"/>
        </w:pBdr>
        <w:spacing w:line="276" w:lineRule="auto"/>
        <w:ind w:left="709"/>
        <w:jc w:val="both"/>
      </w:pPr>
      <w:r w:rsidRPr="004947FF">
        <w:rPr>
          <w:b/>
        </w:rPr>
        <w:t>Actualidad:</w:t>
      </w:r>
      <w:r w:rsidRPr="004947FF">
        <w:t xml:space="preserve"> La realidad económica nacional será un referente permanente durante el desarrollo de la clase</w:t>
      </w:r>
      <w:r>
        <w:t>,</w:t>
      </w:r>
      <w:r w:rsidRPr="004947FF">
        <w:t xml:space="preserve"> por lo cual resulta de vital importancia que los estudiantes se </w:t>
      </w:r>
      <w:r w:rsidRPr="004947FF">
        <w:lastRenderedPageBreak/>
        <w:t>mantengan informados de la coyuntura económica nacional y mundial a través de la consulta de prensa, revistas especializadas, noticias, Internet, entre otras.</w:t>
      </w:r>
    </w:p>
    <w:p w14:paraId="3772B65A" w14:textId="77777777" w:rsidR="00D406EE" w:rsidRDefault="00D406EE"/>
    <w:p w14:paraId="46CA792E" w14:textId="2960639A" w:rsidR="00D406EE" w:rsidRDefault="00D406EE"/>
    <w:p w14:paraId="71D9CC21" w14:textId="77777777" w:rsidR="00F16937" w:rsidRDefault="00F16937"/>
    <w:p w14:paraId="6097B56C" w14:textId="77777777" w:rsidR="00D406EE" w:rsidRDefault="00D406EE"/>
    <w:p w14:paraId="3717D6AA" w14:textId="77777777" w:rsidR="00214B51" w:rsidRPr="00125B43" w:rsidRDefault="004E3279">
      <w:pPr>
        <w:rPr>
          <w:b/>
        </w:rPr>
      </w:pPr>
      <w:r>
        <w:rPr>
          <w:b/>
        </w:rPr>
        <w:t xml:space="preserve">9. </w:t>
      </w:r>
      <w:r w:rsidR="00214B51" w:rsidRPr="00125B43">
        <w:rPr>
          <w:b/>
        </w:rPr>
        <w:t>Evaluación sugerida.</w:t>
      </w:r>
    </w:p>
    <w:p w14:paraId="2892F6D9" w14:textId="77777777" w:rsidR="00214B51" w:rsidRDefault="00214B51"/>
    <w:tbl>
      <w:tblPr>
        <w:tblW w:w="0" w:type="auto"/>
        <w:tblInd w:w="-152" w:type="dxa"/>
        <w:shd w:val="clear" w:color="auto" w:fill="FFFFFF"/>
        <w:tblCellMar>
          <w:left w:w="0" w:type="dxa"/>
          <w:right w:w="0" w:type="dxa"/>
        </w:tblCellMar>
        <w:tblLook w:val="04A0" w:firstRow="1" w:lastRow="0" w:firstColumn="1" w:lastColumn="0" w:noHBand="0" w:noVBand="1"/>
      </w:tblPr>
      <w:tblGrid>
        <w:gridCol w:w="2911"/>
        <w:gridCol w:w="3965"/>
        <w:gridCol w:w="2094"/>
      </w:tblGrid>
      <w:tr w:rsidR="00214B51" w:rsidRPr="00214B51" w14:paraId="05CDE4E1" w14:textId="77777777" w:rsidTr="00214B51">
        <w:tc>
          <w:tcPr>
            <w:tcW w:w="29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14BA6D" w14:textId="77777777" w:rsidR="00214B51" w:rsidRPr="00214B51" w:rsidRDefault="00214B51" w:rsidP="00214B51">
            <w:pPr>
              <w:jc w:val="center"/>
              <w:rPr>
                <w:color w:val="222222"/>
                <w:lang w:val="es-CO" w:eastAsia="es-CO"/>
              </w:rPr>
            </w:pPr>
            <w:r w:rsidRPr="00214B51">
              <w:rPr>
                <w:b/>
                <w:bCs/>
                <w:color w:val="222222"/>
                <w:lang w:val="es-CO" w:eastAsia="es-CO"/>
              </w:rPr>
              <w:t>Evidencia de aprendizaje</w:t>
            </w:r>
          </w:p>
        </w:tc>
        <w:tc>
          <w:tcPr>
            <w:tcW w:w="39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40A80A" w14:textId="77777777" w:rsidR="00214B51" w:rsidRPr="00214B51" w:rsidRDefault="00214B51" w:rsidP="00214B51">
            <w:pPr>
              <w:jc w:val="center"/>
              <w:rPr>
                <w:color w:val="222222"/>
                <w:lang w:val="es-CO" w:eastAsia="es-CO"/>
              </w:rPr>
            </w:pPr>
            <w:r w:rsidRPr="00214B51">
              <w:rPr>
                <w:b/>
                <w:bCs/>
                <w:color w:val="222222"/>
                <w:lang w:val="es-CO" w:eastAsia="es-CO"/>
              </w:rPr>
              <w:t>Periodo de la evaluación</w:t>
            </w:r>
          </w:p>
        </w:tc>
        <w:tc>
          <w:tcPr>
            <w:tcW w:w="20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7B4334" w14:textId="77777777" w:rsidR="00214B51" w:rsidRPr="00214B51" w:rsidRDefault="00214B51" w:rsidP="00214B51">
            <w:pPr>
              <w:jc w:val="center"/>
              <w:rPr>
                <w:color w:val="222222"/>
                <w:lang w:val="es-CO" w:eastAsia="es-CO"/>
              </w:rPr>
            </w:pPr>
            <w:r w:rsidRPr="00214B51">
              <w:rPr>
                <w:b/>
                <w:bCs/>
                <w:color w:val="222222"/>
                <w:lang w:val="es-CO" w:eastAsia="es-CO"/>
              </w:rPr>
              <w:t>Ponderación de la evaluación</w:t>
            </w:r>
          </w:p>
        </w:tc>
      </w:tr>
      <w:tr w:rsidR="00214B51" w:rsidRPr="00214B51" w14:paraId="350677D3" w14:textId="77777777" w:rsidTr="00DD4BB3">
        <w:tc>
          <w:tcPr>
            <w:tcW w:w="29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D24E0D" w14:textId="000C117F" w:rsidR="00214B51" w:rsidRPr="00214B51" w:rsidRDefault="00ED687F" w:rsidP="00214B51">
            <w:pPr>
              <w:jc w:val="both"/>
              <w:rPr>
                <w:color w:val="222222"/>
                <w:lang w:val="es-CO" w:eastAsia="es-CO"/>
              </w:rPr>
            </w:pPr>
            <w:r>
              <w:rPr>
                <w:color w:val="222222"/>
                <w:lang w:val="es-CO" w:eastAsia="es-CO"/>
              </w:rPr>
              <w:t>Actividad</w:t>
            </w:r>
            <w:r w:rsidR="000525BE">
              <w:rPr>
                <w:color w:val="222222"/>
                <w:lang w:val="es-CO" w:eastAsia="es-CO"/>
              </w:rPr>
              <w:t xml:space="preserve"> 1</w:t>
            </w:r>
          </w:p>
        </w:tc>
        <w:tc>
          <w:tcPr>
            <w:tcW w:w="39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09190D" w14:textId="6EAC1112" w:rsidR="00214B51" w:rsidRPr="00214B51" w:rsidRDefault="00214B51" w:rsidP="00125B43">
            <w:pPr>
              <w:jc w:val="both"/>
              <w:rPr>
                <w:color w:val="222222"/>
                <w:lang w:val="es-CO" w:eastAsia="es-CO"/>
              </w:rPr>
            </w:pPr>
          </w:p>
        </w:tc>
        <w:tc>
          <w:tcPr>
            <w:tcW w:w="2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12B069" w14:textId="1A75807B" w:rsidR="00214B51" w:rsidRPr="00214B51" w:rsidRDefault="004F62CE" w:rsidP="00214B51">
            <w:pPr>
              <w:jc w:val="center"/>
              <w:rPr>
                <w:color w:val="222222"/>
                <w:lang w:val="es-CO" w:eastAsia="es-CO"/>
              </w:rPr>
            </w:pPr>
            <w:r>
              <w:rPr>
                <w:color w:val="222222"/>
                <w:lang w:val="es-CO" w:eastAsia="es-CO"/>
              </w:rPr>
              <w:t>2</w:t>
            </w:r>
            <w:r w:rsidR="000A10BE">
              <w:rPr>
                <w:color w:val="222222"/>
                <w:lang w:val="es-CO" w:eastAsia="es-CO"/>
              </w:rPr>
              <w:t>5</w:t>
            </w:r>
            <w:r>
              <w:rPr>
                <w:color w:val="222222"/>
                <w:lang w:val="es-CO" w:eastAsia="es-CO"/>
              </w:rPr>
              <w:t>%</w:t>
            </w:r>
          </w:p>
        </w:tc>
      </w:tr>
      <w:tr w:rsidR="00214B51" w:rsidRPr="00214B51" w14:paraId="67AA786A" w14:textId="77777777" w:rsidTr="00DD4BB3">
        <w:tc>
          <w:tcPr>
            <w:tcW w:w="29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893A9FC" w14:textId="067EAD69" w:rsidR="00214B51" w:rsidRPr="00214B51" w:rsidRDefault="00ED687F" w:rsidP="00214B51">
            <w:pPr>
              <w:jc w:val="both"/>
              <w:rPr>
                <w:color w:val="222222"/>
                <w:lang w:val="es-CO" w:eastAsia="es-CO"/>
              </w:rPr>
            </w:pPr>
            <w:r>
              <w:rPr>
                <w:color w:val="222222"/>
                <w:lang w:val="es-CO" w:eastAsia="es-CO"/>
              </w:rPr>
              <w:t xml:space="preserve">Actividad </w:t>
            </w:r>
            <w:r w:rsidR="00AD6121">
              <w:rPr>
                <w:color w:val="222222"/>
                <w:lang w:val="es-CO" w:eastAsia="es-CO"/>
              </w:rPr>
              <w:t>2</w:t>
            </w:r>
          </w:p>
        </w:tc>
        <w:tc>
          <w:tcPr>
            <w:tcW w:w="39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ED00AA" w14:textId="5A17CB5C" w:rsidR="00214B51" w:rsidRPr="00214B51" w:rsidRDefault="00214B51" w:rsidP="00214B51">
            <w:pPr>
              <w:rPr>
                <w:color w:val="222222"/>
                <w:lang w:val="es-CO" w:eastAsia="es-CO"/>
              </w:rPr>
            </w:pPr>
          </w:p>
        </w:tc>
        <w:tc>
          <w:tcPr>
            <w:tcW w:w="2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3F5B9E" w14:textId="1EE71A40" w:rsidR="00214B51" w:rsidRPr="00214B51" w:rsidRDefault="004F62CE" w:rsidP="00214B51">
            <w:pPr>
              <w:jc w:val="center"/>
              <w:rPr>
                <w:color w:val="222222"/>
                <w:lang w:val="es-CO" w:eastAsia="es-CO"/>
              </w:rPr>
            </w:pPr>
            <w:r>
              <w:rPr>
                <w:color w:val="222222"/>
                <w:lang w:val="es-CO" w:eastAsia="es-CO"/>
              </w:rPr>
              <w:t>2</w:t>
            </w:r>
            <w:r w:rsidR="000A10BE">
              <w:rPr>
                <w:color w:val="222222"/>
                <w:lang w:val="es-CO" w:eastAsia="es-CO"/>
              </w:rPr>
              <w:t>5</w:t>
            </w:r>
            <w:r>
              <w:rPr>
                <w:color w:val="222222"/>
                <w:lang w:val="es-CO" w:eastAsia="es-CO"/>
              </w:rPr>
              <w:t>%</w:t>
            </w:r>
          </w:p>
        </w:tc>
      </w:tr>
      <w:tr w:rsidR="004F62CE" w:rsidRPr="00214B51" w14:paraId="54C30CCE" w14:textId="77777777" w:rsidTr="00DD4BB3">
        <w:tc>
          <w:tcPr>
            <w:tcW w:w="29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A0DBC4" w14:textId="376B0923" w:rsidR="004F62CE" w:rsidRDefault="004F62CE" w:rsidP="00214B51">
            <w:pPr>
              <w:jc w:val="both"/>
              <w:rPr>
                <w:color w:val="222222"/>
                <w:lang w:val="es-CO" w:eastAsia="es-CO"/>
              </w:rPr>
            </w:pPr>
            <w:r>
              <w:rPr>
                <w:color w:val="222222"/>
                <w:lang w:val="es-CO" w:eastAsia="es-CO"/>
              </w:rPr>
              <w:t>Participación en clase</w:t>
            </w:r>
            <w:r w:rsidR="001443F5">
              <w:rPr>
                <w:color w:val="222222"/>
                <w:lang w:val="es-CO" w:eastAsia="es-CO"/>
              </w:rPr>
              <w:t xml:space="preserve"> y foros</w:t>
            </w:r>
          </w:p>
        </w:tc>
        <w:tc>
          <w:tcPr>
            <w:tcW w:w="39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1BC679" w14:textId="5DE170F2" w:rsidR="004F62CE" w:rsidRDefault="004F62CE" w:rsidP="00214B51">
            <w:pPr>
              <w:rPr>
                <w:color w:val="222222"/>
                <w:lang w:val="es-CO" w:eastAsia="es-CO"/>
              </w:rPr>
            </w:pPr>
          </w:p>
        </w:tc>
        <w:tc>
          <w:tcPr>
            <w:tcW w:w="2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99C261" w14:textId="0BE3D85D" w:rsidR="004F62CE" w:rsidRPr="00214B51" w:rsidRDefault="000A10BE" w:rsidP="00214B51">
            <w:pPr>
              <w:jc w:val="center"/>
              <w:rPr>
                <w:color w:val="222222"/>
                <w:lang w:val="es-CO" w:eastAsia="es-CO"/>
              </w:rPr>
            </w:pPr>
            <w:r>
              <w:rPr>
                <w:color w:val="222222"/>
                <w:lang w:val="es-CO" w:eastAsia="es-CO"/>
              </w:rPr>
              <w:t>2</w:t>
            </w:r>
            <w:r w:rsidR="004F62CE">
              <w:rPr>
                <w:color w:val="222222"/>
                <w:lang w:val="es-CO" w:eastAsia="es-CO"/>
              </w:rPr>
              <w:t>0%</w:t>
            </w:r>
          </w:p>
        </w:tc>
      </w:tr>
      <w:tr w:rsidR="00214B51" w:rsidRPr="00214B51" w14:paraId="351CACA4" w14:textId="77777777" w:rsidTr="00C27B84">
        <w:tc>
          <w:tcPr>
            <w:tcW w:w="29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DA674F" w14:textId="77777777" w:rsidR="00214B51" w:rsidRPr="00214B51" w:rsidRDefault="00214B51" w:rsidP="00214B51">
            <w:pPr>
              <w:jc w:val="both"/>
              <w:rPr>
                <w:color w:val="222222"/>
                <w:lang w:val="es-CO" w:eastAsia="es-CO"/>
              </w:rPr>
            </w:pPr>
            <w:r w:rsidRPr="00214B51">
              <w:rPr>
                <w:color w:val="222222"/>
                <w:lang w:val="es-CO" w:eastAsia="es-CO"/>
              </w:rPr>
              <w:t>Examen final (Acumulativo)</w:t>
            </w:r>
          </w:p>
        </w:tc>
        <w:tc>
          <w:tcPr>
            <w:tcW w:w="39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B9EB4A" w14:textId="2CB6DCAA" w:rsidR="00214B51" w:rsidRPr="00214B51" w:rsidRDefault="00214B51" w:rsidP="00214B51">
            <w:pPr>
              <w:jc w:val="both"/>
              <w:rPr>
                <w:color w:val="222222"/>
                <w:lang w:val="es-CO" w:eastAsia="es-CO"/>
              </w:rPr>
            </w:pPr>
          </w:p>
        </w:tc>
        <w:tc>
          <w:tcPr>
            <w:tcW w:w="2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842217" w14:textId="77777777" w:rsidR="00214B51" w:rsidRPr="00214B51" w:rsidRDefault="00214B51" w:rsidP="00214B51">
            <w:pPr>
              <w:jc w:val="center"/>
              <w:rPr>
                <w:color w:val="222222"/>
                <w:lang w:val="es-CO" w:eastAsia="es-CO"/>
              </w:rPr>
            </w:pPr>
            <w:r w:rsidRPr="00214B51">
              <w:rPr>
                <w:color w:val="222222"/>
                <w:lang w:val="es-CO" w:eastAsia="es-CO"/>
              </w:rPr>
              <w:t>30%</w:t>
            </w:r>
          </w:p>
        </w:tc>
      </w:tr>
    </w:tbl>
    <w:p w14:paraId="2817E9B8" w14:textId="77777777" w:rsidR="00214B51" w:rsidRDefault="00214B51"/>
    <w:p w14:paraId="386DFF07" w14:textId="77777777" w:rsidR="004E3279" w:rsidRDefault="004E3279"/>
    <w:p w14:paraId="6EDD7872" w14:textId="77777777" w:rsidR="004E3279" w:rsidRPr="004E3279" w:rsidRDefault="004E3279" w:rsidP="004E3279">
      <w:pPr>
        <w:pStyle w:val="Prrafodelista"/>
        <w:numPr>
          <w:ilvl w:val="0"/>
          <w:numId w:val="8"/>
        </w:numPr>
        <w:spacing w:after="240" w:line="360" w:lineRule="auto"/>
        <w:rPr>
          <w:b/>
        </w:rPr>
      </w:pPr>
      <w:r w:rsidRPr="004E3279">
        <w:rPr>
          <w:b/>
        </w:rPr>
        <w:t>Bibliografía</w:t>
      </w:r>
    </w:p>
    <w:tbl>
      <w:tblPr>
        <w:tblW w:w="9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0"/>
      </w:tblGrid>
      <w:tr w:rsidR="004E3279" w:rsidRPr="000629FC" w14:paraId="09AD1A57" w14:textId="77777777" w:rsidTr="00266621">
        <w:trPr>
          <w:trHeight w:val="1552"/>
        </w:trPr>
        <w:tc>
          <w:tcPr>
            <w:tcW w:w="9940" w:type="dxa"/>
            <w:shd w:val="clear" w:color="auto" w:fill="auto"/>
          </w:tcPr>
          <w:p w14:paraId="4162A380" w14:textId="77777777" w:rsidR="004E3279" w:rsidRDefault="004E3279" w:rsidP="00266621">
            <w:pPr>
              <w:tabs>
                <w:tab w:val="left" w:pos="3780"/>
              </w:tabs>
              <w:spacing w:line="360" w:lineRule="auto"/>
              <w:jc w:val="both"/>
              <w:rPr>
                <w:b/>
                <w:i/>
                <w:lang w:val="es-CO"/>
              </w:rPr>
            </w:pPr>
            <w:r w:rsidRPr="001E1405">
              <w:rPr>
                <w:b/>
                <w:i/>
                <w:lang w:val="es-CO"/>
              </w:rPr>
              <w:t>Texto</w:t>
            </w:r>
            <w:r>
              <w:rPr>
                <w:b/>
                <w:i/>
                <w:lang w:val="es-CO"/>
              </w:rPr>
              <w:t>s</w:t>
            </w:r>
            <w:r w:rsidRPr="001E1405">
              <w:rPr>
                <w:b/>
                <w:i/>
                <w:lang w:val="es-CO"/>
              </w:rPr>
              <w:t xml:space="preserve"> guía</w:t>
            </w:r>
            <w:r>
              <w:rPr>
                <w:b/>
                <w:i/>
                <w:lang w:val="es-CO"/>
              </w:rPr>
              <w:t xml:space="preserve">: </w:t>
            </w:r>
          </w:p>
          <w:p w14:paraId="00274989" w14:textId="77777777" w:rsidR="004E3279" w:rsidRDefault="004E3279" w:rsidP="00266621">
            <w:pPr>
              <w:tabs>
                <w:tab w:val="left" w:pos="3780"/>
              </w:tabs>
              <w:spacing w:line="360" w:lineRule="auto"/>
              <w:jc w:val="both"/>
              <w:rPr>
                <w:b/>
                <w:lang w:val="es-CO"/>
              </w:rPr>
            </w:pPr>
            <w:proofErr w:type="gramStart"/>
            <w:r>
              <w:rPr>
                <w:b/>
                <w:lang w:val="es-CO"/>
              </w:rPr>
              <w:t>Las lecturas asignadas obligatorias es</w:t>
            </w:r>
            <w:proofErr w:type="gramEnd"/>
            <w:r>
              <w:rPr>
                <w:b/>
                <w:lang w:val="es-CO"/>
              </w:rPr>
              <w:t xml:space="preserve"> del siguiente texto:</w:t>
            </w:r>
          </w:p>
          <w:p w14:paraId="7E3CACAF" w14:textId="77777777" w:rsidR="004E3279" w:rsidRPr="000629FC" w:rsidRDefault="004E3279" w:rsidP="004E3279">
            <w:pPr>
              <w:pStyle w:val="Prrafodelista"/>
              <w:numPr>
                <w:ilvl w:val="0"/>
                <w:numId w:val="7"/>
              </w:numPr>
              <w:spacing w:line="360" w:lineRule="auto"/>
              <w:jc w:val="both"/>
              <w:rPr>
                <w:lang w:val="es-CO"/>
              </w:rPr>
            </w:pPr>
            <w:r w:rsidRPr="00F5236F">
              <w:rPr>
                <w:lang w:val="de-DE"/>
              </w:rPr>
              <w:t xml:space="preserve">Dornbusch, Rudiger &amp; Fischer, Stanley &amp; Starz, Richard. </w:t>
            </w:r>
            <w:r w:rsidRPr="000629FC">
              <w:rPr>
                <w:lang w:val="es-CO"/>
              </w:rPr>
              <w:t xml:space="preserve">2015. </w:t>
            </w:r>
            <w:r w:rsidRPr="000629FC">
              <w:rPr>
                <w:i/>
                <w:lang w:val="es-CO"/>
              </w:rPr>
              <w:t>Macroeconomía</w:t>
            </w:r>
            <w:r>
              <w:rPr>
                <w:lang w:val="es-CO"/>
              </w:rPr>
              <w:t xml:space="preserve">. </w:t>
            </w:r>
            <w:proofErr w:type="gramStart"/>
            <w:r>
              <w:rPr>
                <w:lang w:val="es-CO"/>
              </w:rPr>
              <w:t>Mc-Graw</w:t>
            </w:r>
            <w:proofErr w:type="gramEnd"/>
            <w:r>
              <w:rPr>
                <w:lang w:val="es-CO"/>
              </w:rPr>
              <w:t xml:space="preserve"> Hill, </w:t>
            </w:r>
            <w:r w:rsidRPr="000629FC">
              <w:rPr>
                <w:lang w:val="es-CO"/>
              </w:rPr>
              <w:t>12</w:t>
            </w:r>
            <w:r>
              <w:rPr>
                <w:lang w:val="es-CO"/>
              </w:rPr>
              <w:t>ª edición</w:t>
            </w:r>
            <w:r w:rsidRPr="000629FC">
              <w:rPr>
                <w:lang w:val="es-CO"/>
              </w:rPr>
              <w:t>.</w:t>
            </w:r>
          </w:p>
          <w:p w14:paraId="78B9C450" w14:textId="77777777" w:rsidR="004E3279" w:rsidRPr="0035180D" w:rsidRDefault="004E3279" w:rsidP="00266621">
            <w:pPr>
              <w:pStyle w:val="Prrafodelista"/>
              <w:spacing w:line="360" w:lineRule="auto"/>
              <w:ind w:left="360"/>
              <w:jc w:val="both"/>
              <w:rPr>
                <w:lang w:val="es-CO"/>
              </w:rPr>
            </w:pPr>
            <w:r>
              <w:rPr>
                <w:lang w:val="es-CO"/>
              </w:rPr>
              <w:t>[Se recomienda, para quien pueda, leer el texto original en inglés]</w:t>
            </w:r>
          </w:p>
        </w:tc>
      </w:tr>
      <w:tr w:rsidR="004E3279" w:rsidRPr="00353716" w14:paraId="47B0AB9B" w14:textId="77777777" w:rsidTr="00266621">
        <w:trPr>
          <w:trHeight w:val="1662"/>
        </w:trPr>
        <w:tc>
          <w:tcPr>
            <w:tcW w:w="9940" w:type="dxa"/>
            <w:shd w:val="clear" w:color="auto" w:fill="auto"/>
          </w:tcPr>
          <w:p w14:paraId="50D83706" w14:textId="77777777" w:rsidR="004E3279" w:rsidRPr="000629FC" w:rsidRDefault="004E3279" w:rsidP="00266621">
            <w:pPr>
              <w:spacing w:line="360" w:lineRule="auto"/>
              <w:jc w:val="both"/>
              <w:rPr>
                <w:b/>
                <w:lang w:val="es-CO"/>
              </w:rPr>
            </w:pPr>
            <w:r w:rsidRPr="000629FC">
              <w:rPr>
                <w:b/>
                <w:lang w:val="es-CO"/>
              </w:rPr>
              <w:t>Estos dos libros son otros populares libros de texto en macroeconom</w:t>
            </w:r>
            <w:r>
              <w:rPr>
                <w:b/>
                <w:lang w:val="es-CO"/>
              </w:rPr>
              <w:t xml:space="preserve">ía. Su lectura no es </w:t>
            </w:r>
            <w:proofErr w:type="gramStart"/>
            <w:r>
              <w:rPr>
                <w:b/>
                <w:lang w:val="es-CO"/>
              </w:rPr>
              <w:t>obligatoria</w:t>
            </w:r>
            <w:proofErr w:type="gramEnd"/>
            <w:r>
              <w:rPr>
                <w:b/>
                <w:lang w:val="es-CO"/>
              </w:rPr>
              <w:t xml:space="preserve"> pero quien desee reforzar/comparar los conocimientos puede consultarlos</w:t>
            </w:r>
            <w:r w:rsidRPr="000629FC">
              <w:rPr>
                <w:b/>
                <w:lang w:val="es-CO"/>
              </w:rPr>
              <w:t>:</w:t>
            </w:r>
          </w:p>
          <w:p w14:paraId="11C3BC98" w14:textId="77777777" w:rsidR="004E3279" w:rsidRDefault="004E3279" w:rsidP="004E3279">
            <w:pPr>
              <w:pStyle w:val="Prrafodelista"/>
              <w:numPr>
                <w:ilvl w:val="0"/>
                <w:numId w:val="6"/>
              </w:numPr>
              <w:spacing w:line="360" w:lineRule="auto"/>
              <w:jc w:val="both"/>
              <w:rPr>
                <w:lang w:val="en-US"/>
              </w:rPr>
            </w:pPr>
            <w:r>
              <w:rPr>
                <w:lang w:val="en-US"/>
              </w:rPr>
              <w:t xml:space="preserve">Mankiw, Gregory. 2016. </w:t>
            </w:r>
            <w:r w:rsidRPr="00B86BF3">
              <w:rPr>
                <w:i/>
                <w:lang w:val="en-US"/>
              </w:rPr>
              <w:t>Macroeconomics.</w:t>
            </w:r>
            <w:r>
              <w:rPr>
                <w:lang w:val="en-US"/>
              </w:rPr>
              <w:t xml:space="preserve"> 9</w:t>
            </w:r>
            <w:r w:rsidRPr="00B86BF3">
              <w:rPr>
                <w:vertAlign w:val="superscript"/>
                <w:lang w:val="en-US"/>
              </w:rPr>
              <w:t>th</w:t>
            </w:r>
            <w:r>
              <w:rPr>
                <w:lang w:val="en-US"/>
              </w:rPr>
              <w:t xml:space="preserve"> edition. Macmillan</w:t>
            </w:r>
          </w:p>
          <w:p w14:paraId="1D26DDC6" w14:textId="77777777" w:rsidR="004E3279" w:rsidRPr="000629FC" w:rsidRDefault="004E3279" w:rsidP="00266621">
            <w:pPr>
              <w:pStyle w:val="Prrafodelista"/>
              <w:spacing w:line="360" w:lineRule="auto"/>
              <w:ind w:left="360"/>
              <w:jc w:val="both"/>
              <w:rPr>
                <w:lang w:val="en-US"/>
              </w:rPr>
            </w:pPr>
            <w:r>
              <w:rPr>
                <w:lang w:val="en-US"/>
              </w:rPr>
              <w:t>[</w:t>
            </w:r>
            <w:proofErr w:type="spellStart"/>
            <w:r>
              <w:rPr>
                <w:lang w:val="en-US"/>
              </w:rPr>
              <w:t>Existe</w:t>
            </w:r>
            <w:proofErr w:type="spellEnd"/>
            <w:r>
              <w:rPr>
                <w:lang w:val="en-US"/>
              </w:rPr>
              <w:t xml:space="preserve"> version </w:t>
            </w:r>
            <w:proofErr w:type="spellStart"/>
            <w:r>
              <w:rPr>
                <w:lang w:val="en-US"/>
              </w:rPr>
              <w:t>en</w:t>
            </w:r>
            <w:proofErr w:type="spellEnd"/>
            <w:r>
              <w:rPr>
                <w:lang w:val="en-US"/>
              </w:rPr>
              <w:t xml:space="preserve"> </w:t>
            </w:r>
            <w:proofErr w:type="spellStart"/>
            <w:r>
              <w:rPr>
                <w:lang w:val="en-US"/>
              </w:rPr>
              <w:t>español</w:t>
            </w:r>
            <w:proofErr w:type="spellEnd"/>
            <w:r>
              <w:rPr>
                <w:lang w:val="en-US"/>
              </w:rPr>
              <w:t>]</w:t>
            </w:r>
          </w:p>
          <w:p w14:paraId="7716C480" w14:textId="77777777" w:rsidR="004E3279" w:rsidRDefault="004E3279" w:rsidP="004E3279">
            <w:pPr>
              <w:pStyle w:val="Prrafodelista"/>
              <w:numPr>
                <w:ilvl w:val="0"/>
                <w:numId w:val="6"/>
              </w:numPr>
              <w:spacing w:line="360" w:lineRule="auto"/>
              <w:jc w:val="both"/>
              <w:rPr>
                <w:lang w:val="en-US"/>
              </w:rPr>
            </w:pPr>
            <w:r>
              <w:rPr>
                <w:lang w:val="en-US"/>
              </w:rPr>
              <w:t xml:space="preserve">Blanchard, Oliver and Johnson, David. 2016. </w:t>
            </w:r>
            <w:r w:rsidRPr="002C0AB6">
              <w:rPr>
                <w:i/>
                <w:lang w:val="en-US"/>
              </w:rPr>
              <w:t>Macroeconomics</w:t>
            </w:r>
            <w:r>
              <w:rPr>
                <w:lang w:val="en-US"/>
              </w:rPr>
              <w:t>. 7</w:t>
            </w:r>
            <w:r w:rsidRPr="002C0AB6">
              <w:rPr>
                <w:vertAlign w:val="superscript"/>
                <w:lang w:val="en-US"/>
              </w:rPr>
              <w:t>th</w:t>
            </w:r>
            <w:r>
              <w:rPr>
                <w:lang w:val="en-US"/>
              </w:rPr>
              <w:t xml:space="preserve"> edition. Pearson</w:t>
            </w:r>
          </w:p>
          <w:p w14:paraId="3F7D5EF5" w14:textId="77777777" w:rsidR="004E3279" w:rsidRPr="000629FC" w:rsidRDefault="004E3279" w:rsidP="00266621">
            <w:pPr>
              <w:pStyle w:val="Prrafodelista"/>
              <w:spacing w:line="360" w:lineRule="auto"/>
              <w:ind w:left="360"/>
              <w:jc w:val="both"/>
              <w:rPr>
                <w:lang w:val="en-US"/>
              </w:rPr>
            </w:pPr>
            <w:r>
              <w:rPr>
                <w:lang w:val="en-US"/>
              </w:rPr>
              <w:t>[</w:t>
            </w:r>
            <w:proofErr w:type="spellStart"/>
            <w:r>
              <w:rPr>
                <w:lang w:val="en-US"/>
              </w:rPr>
              <w:t>Existe</w:t>
            </w:r>
            <w:proofErr w:type="spellEnd"/>
            <w:r>
              <w:rPr>
                <w:lang w:val="en-US"/>
              </w:rPr>
              <w:t xml:space="preserve"> version </w:t>
            </w:r>
            <w:proofErr w:type="spellStart"/>
            <w:r>
              <w:rPr>
                <w:lang w:val="en-US"/>
              </w:rPr>
              <w:t>en</w:t>
            </w:r>
            <w:proofErr w:type="spellEnd"/>
            <w:r>
              <w:rPr>
                <w:lang w:val="en-US"/>
              </w:rPr>
              <w:t xml:space="preserve"> </w:t>
            </w:r>
            <w:proofErr w:type="spellStart"/>
            <w:r>
              <w:rPr>
                <w:lang w:val="en-US"/>
              </w:rPr>
              <w:t>español</w:t>
            </w:r>
            <w:proofErr w:type="spellEnd"/>
            <w:r>
              <w:rPr>
                <w:lang w:val="en-US"/>
              </w:rPr>
              <w:t>]</w:t>
            </w:r>
          </w:p>
        </w:tc>
      </w:tr>
    </w:tbl>
    <w:p w14:paraId="5FB4218A" w14:textId="77777777" w:rsidR="004E3279" w:rsidRDefault="004E3279"/>
    <w:sectPr w:rsidR="004E327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33BE" w14:textId="77777777" w:rsidR="00D62712" w:rsidRDefault="00D62712" w:rsidP="000B4A84">
      <w:r>
        <w:separator/>
      </w:r>
    </w:p>
  </w:endnote>
  <w:endnote w:type="continuationSeparator" w:id="0">
    <w:p w14:paraId="016B434C" w14:textId="77777777" w:rsidR="00D62712" w:rsidRDefault="00D62712" w:rsidP="000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E583" w14:textId="77777777" w:rsidR="00D62712" w:rsidRDefault="00D62712" w:rsidP="000B4A84">
      <w:r>
        <w:separator/>
      </w:r>
    </w:p>
  </w:footnote>
  <w:footnote w:type="continuationSeparator" w:id="0">
    <w:p w14:paraId="5B31D4E6" w14:textId="77777777" w:rsidR="00D62712" w:rsidRDefault="00D62712" w:rsidP="000B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0832" w14:textId="77777777" w:rsidR="000B4A84" w:rsidRDefault="000B4A84" w:rsidP="000B4A84">
    <w:pPr>
      <w:pStyle w:val="Encabezado"/>
      <w:jc w:val="center"/>
    </w:pPr>
    <w:r>
      <w:rPr>
        <w:noProof/>
        <w:lang w:val="es-CO" w:eastAsia="es-CO"/>
      </w:rPr>
      <w:drawing>
        <wp:inline distT="0" distB="0" distL="0" distR="0" wp14:anchorId="1AF09798" wp14:editId="1AF4667B">
          <wp:extent cx="1664335" cy="6464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32D"/>
    <w:multiLevelType w:val="hybridMultilevel"/>
    <w:tmpl w:val="C30079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644C77"/>
    <w:multiLevelType w:val="hybridMultilevel"/>
    <w:tmpl w:val="0130CC3C"/>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A431A4D"/>
    <w:multiLevelType w:val="hybridMultilevel"/>
    <w:tmpl w:val="7776846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0C07B62"/>
    <w:multiLevelType w:val="hybridMultilevel"/>
    <w:tmpl w:val="753E30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486346C"/>
    <w:multiLevelType w:val="hybridMultilevel"/>
    <w:tmpl w:val="08AC0A0A"/>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D31208"/>
    <w:multiLevelType w:val="hybridMultilevel"/>
    <w:tmpl w:val="C30079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FE309D"/>
    <w:multiLevelType w:val="hybridMultilevel"/>
    <w:tmpl w:val="7DEE988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4BEF57B4"/>
    <w:multiLevelType w:val="hybridMultilevel"/>
    <w:tmpl w:val="C6427F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528C16EF"/>
    <w:multiLevelType w:val="hybridMultilevel"/>
    <w:tmpl w:val="C30079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2F3711"/>
    <w:multiLevelType w:val="hybridMultilevel"/>
    <w:tmpl w:val="EB362CBC"/>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72364DAC"/>
    <w:multiLevelType w:val="hybridMultilevel"/>
    <w:tmpl w:val="EB024E4A"/>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7E252CBD"/>
    <w:multiLevelType w:val="hybridMultilevel"/>
    <w:tmpl w:val="FE8E3550"/>
    <w:lvl w:ilvl="0" w:tplc="ADAC312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57991936">
    <w:abstractNumId w:val="11"/>
  </w:num>
  <w:num w:numId="2" w16cid:durableId="1284000585">
    <w:abstractNumId w:val="1"/>
  </w:num>
  <w:num w:numId="3" w16cid:durableId="1630547333">
    <w:abstractNumId w:val="2"/>
  </w:num>
  <w:num w:numId="4" w16cid:durableId="228613220">
    <w:abstractNumId w:val="7"/>
  </w:num>
  <w:num w:numId="5" w16cid:durableId="332496433">
    <w:abstractNumId w:val="3"/>
  </w:num>
  <w:num w:numId="6" w16cid:durableId="1652053543">
    <w:abstractNumId w:val="9"/>
  </w:num>
  <w:num w:numId="7" w16cid:durableId="1228690323">
    <w:abstractNumId w:val="10"/>
  </w:num>
  <w:num w:numId="8" w16cid:durableId="728071434">
    <w:abstractNumId w:val="4"/>
  </w:num>
  <w:num w:numId="9" w16cid:durableId="1849759174">
    <w:abstractNumId w:val="5"/>
  </w:num>
  <w:num w:numId="10" w16cid:durableId="418601278">
    <w:abstractNumId w:val="0"/>
  </w:num>
  <w:num w:numId="11" w16cid:durableId="612633128">
    <w:abstractNumId w:val="8"/>
  </w:num>
  <w:num w:numId="12" w16cid:durableId="1014184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E4D"/>
    <w:rsid w:val="00036466"/>
    <w:rsid w:val="000375A4"/>
    <w:rsid w:val="00041B18"/>
    <w:rsid w:val="000525BE"/>
    <w:rsid w:val="00052CB7"/>
    <w:rsid w:val="00065B3F"/>
    <w:rsid w:val="000A10BE"/>
    <w:rsid w:val="000B4A84"/>
    <w:rsid w:val="00112949"/>
    <w:rsid w:val="00125B43"/>
    <w:rsid w:val="001443F5"/>
    <w:rsid w:val="00214B51"/>
    <w:rsid w:val="002170CE"/>
    <w:rsid w:val="00224DFD"/>
    <w:rsid w:val="002A7676"/>
    <w:rsid w:val="00390D4C"/>
    <w:rsid w:val="003A2A38"/>
    <w:rsid w:val="003F5703"/>
    <w:rsid w:val="0040007A"/>
    <w:rsid w:val="004B34A6"/>
    <w:rsid w:val="004E3279"/>
    <w:rsid w:val="004F62CE"/>
    <w:rsid w:val="00596165"/>
    <w:rsid w:val="005F212C"/>
    <w:rsid w:val="0064429B"/>
    <w:rsid w:val="00685CD6"/>
    <w:rsid w:val="006A5864"/>
    <w:rsid w:val="006C2A82"/>
    <w:rsid w:val="007301FB"/>
    <w:rsid w:val="0073742B"/>
    <w:rsid w:val="007E0E46"/>
    <w:rsid w:val="0080512F"/>
    <w:rsid w:val="008241E7"/>
    <w:rsid w:val="008327AB"/>
    <w:rsid w:val="008E6876"/>
    <w:rsid w:val="008F01F6"/>
    <w:rsid w:val="008F472E"/>
    <w:rsid w:val="0092696C"/>
    <w:rsid w:val="009533A4"/>
    <w:rsid w:val="00987358"/>
    <w:rsid w:val="009D58D3"/>
    <w:rsid w:val="009D6E42"/>
    <w:rsid w:val="00AB3BA3"/>
    <w:rsid w:val="00AD6121"/>
    <w:rsid w:val="00B308C2"/>
    <w:rsid w:val="00B72708"/>
    <w:rsid w:val="00BE3361"/>
    <w:rsid w:val="00C27B84"/>
    <w:rsid w:val="00C527D3"/>
    <w:rsid w:val="00C830E6"/>
    <w:rsid w:val="00C86E4D"/>
    <w:rsid w:val="00D0422A"/>
    <w:rsid w:val="00D307B6"/>
    <w:rsid w:val="00D406EE"/>
    <w:rsid w:val="00D62712"/>
    <w:rsid w:val="00DA1DFF"/>
    <w:rsid w:val="00DA46F4"/>
    <w:rsid w:val="00DD4BB3"/>
    <w:rsid w:val="00E42AE6"/>
    <w:rsid w:val="00E433BC"/>
    <w:rsid w:val="00ED687F"/>
    <w:rsid w:val="00EE2158"/>
    <w:rsid w:val="00EE2A49"/>
    <w:rsid w:val="00F16937"/>
    <w:rsid w:val="00F23920"/>
    <w:rsid w:val="00F5236F"/>
    <w:rsid w:val="00F805B9"/>
    <w:rsid w:val="00F9017B"/>
    <w:rsid w:val="00FE05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33B14"/>
  <w15:chartTrackingRefBased/>
  <w15:docId w15:val="{89761795-328E-4916-9B74-4C0ED724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E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6E4D"/>
    <w:pPr>
      <w:ind w:left="720"/>
      <w:contextualSpacing/>
    </w:pPr>
  </w:style>
  <w:style w:type="paragraph" w:styleId="Encabezado">
    <w:name w:val="header"/>
    <w:basedOn w:val="Normal"/>
    <w:link w:val="EncabezadoCar"/>
    <w:uiPriority w:val="99"/>
    <w:unhideWhenUsed/>
    <w:rsid w:val="000B4A84"/>
    <w:pPr>
      <w:tabs>
        <w:tab w:val="center" w:pos="4419"/>
        <w:tab w:val="right" w:pos="8838"/>
      </w:tabs>
    </w:pPr>
  </w:style>
  <w:style w:type="character" w:customStyle="1" w:styleId="EncabezadoCar">
    <w:name w:val="Encabezado Car"/>
    <w:basedOn w:val="Fuentedeprrafopredeter"/>
    <w:link w:val="Encabezado"/>
    <w:uiPriority w:val="99"/>
    <w:rsid w:val="000B4A8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4A84"/>
    <w:pPr>
      <w:tabs>
        <w:tab w:val="center" w:pos="4419"/>
        <w:tab w:val="right" w:pos="8838"/>
      </w:tabs>
    </w:pPr>
  </w:style>
  <w:style w:type="character" w:customStyle="1" w:styleId="PiedepginaCar">
    <w:name w:val="Pie de página Car"/>
    <w:basedOn w:val="Fuentedeprrafopredeter"/>
    <w:link w:val="Piedepgina"/>
    <w:uiPriority w:val="99"/>
    <w:rsid w:val="000B4A8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B4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6E42"/>
    <w:rPr>
      <w:color w:val="0563C1" w:themeColor="hyperlink"/>
      <w:u w:val="single"/>
    </w:rPr>
  </w:style>
  <w:style w:type="character" w:styleId="Mencinsinresolver">
    <w:name w:val="Unresolved Mention"/>
    <w:basedOn w:val="Fuentedeprrafopredeter"/>
    <w:uiPriority w:val="99"/>
    <w:semiHidden/>
    <w:unhideWhenUsed/>
    <w:rsid w:val="009D6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encam@uninorte.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5505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 gomez</dc:creator>
  <cp:keywords/>
  <dc:description/>
  <cp:lastModifiedBy>MARIA ESPERANZA CUENCA CORAL</cp:lastModifiedBy>
  <cp:revision>2</cp:revision>
  <dcterms:created xsi:type="dcterms:W3CDTF">2025-03-18T15:29:00Z</dcterms:created>
  <dcterms:modified xsi:type="dcterms:W3CDTF">2025-03-18T15:29:00Z</dcterms:modified>
</cp:coreProperties>
</file>