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40327" w14:textId="77777777" w:rsidR="00D207BE" w:rsidRDefault="00D207BE">
      <w:pPr>
        <w:pStyle w:val="Textoindependiente"/>
        <w:spacing w:before="7"/>
        <w:rPr>
          <w:rFonts w:ascii="Times New Roman"/>
          <w:sz w:val="28"/>
        </w:rPr>
      </w:pPr>
    </w:p>
    <w:p w14:paraId="0169DCF1" w14:textId="77777777" w:rsidR="00D207BE" w:rsidRDefault="008A4516">
      <w:pPr>
        <w:pStyle w:val="Textoindependiente"/>
        <w:spacing w:line="20" w:lineRule="exact"/>
        <w:ind w:left="34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C84B074">
          <v:group id="_x0000_s1051" style="width:426.8pt;height:.5pt;mso-position-horizontal-relative:char;mso-position-vertical-relative:line" coordsize="8536,10">
            <v:line id="_x0000_s1052" style="position:absolute" from="0,5" to="8536,5" strokeweight=".48pt"/>
            <w10:anchorlock/>
          </v:group>
        </w:pict>
      </w:r>
    </w:p>
    <w:p w14:paraId="554DC0FF" w14:textId="77777777" w:rsidR="00D207BE" w:rsidRDefault="00D207BE">
      <w:pPr>
        <w:pStyle w:val="Textoindependiente"/>
        <w:rPr>
          <w:rFonts w:ascii="Times New Roman"/>
          <w:sz w:val="20"/>
        </w:rPr>
      </w:pPr>
    </w:p>
    <w:p w14:paraId="22F1E05D" w14:textId="77777777" w:rsidR="00D207BE" w:rsidRDefault="00D207BE">
      <w:pPr>
        <w:pStyle w:val="Textoindependiente"/>
        <w:spacing w:before="6"/>
        <w:rPr>
          <w:rFonts w:ascii="Times New Roman"/>
        </w:rPr>
      </w:pPr>
    </w:p>
    <w:p w14:paraId="34391A0A" w14:textId="77777777" w:rsidR="00D207BE" w:rsidRDefault="008A4516">
      <w:pPr>
        <w:pStyle w:val="Ttulo2"/>
        <w:numPr>
          <w:ilvl w:val="0"/>
          <w:numId w:val="23"/>
        </w:numPr>
        <w:tabs>
          <w:tab w:val="left" w:pos="722"/>
        </w:tabs>
        <w:rPr>
          <w:u w:val="none"/>
        </w:rPr>
      </w:pPr>
      <w:r>
        <w:rPr>
          <w:u w:val="none"/>
        </w:rPr>
        <w:t>Identificación del</w:t>
      </w:r>
      <w:r>
        <w:rPr>
          <w:spacing w:val="-5"/>
          <w:u w:val="none"/>
        </w:rPr>
        <w:t xml:space="preserve"> </w:t>
      </w:r>
      <w:r>
        <w:rPr>
          <w:u w:val="none"/>
        </w:rPr>
        <w:t>curso</w:t>
      </w:r>
    </w:p>
    <w:p w14:paraId="0DA8CBB3" w14:textId="77777777" w:rsidR="00D207BE" w:rsidRDefault="00D207BE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4537"/>
      </w:tblGrid>
      <w:tr w:rsidR="00D207BE" w14:paraId="640FAD92" w14:textId="77777777">
        <w:trPr>
          <w:trHeight w:val="506"/>
        </w:trPr>
        <w:tc>
          <w:tcPr>
            <w:tcW w:w="3797" w:type="dxa"/>
          </w:tcPr>
          <w:p w14:paraId="1F9B523E" w14:textId="77777777" w:rsidR="00D207BE" w:rsidRDefault="008A451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División:</w:t>
            </w:r>
          </w:p>
        </w:tc>
        <w:tc>
          <w:tcPr>
            <w:tcW w:w="4537" w:type="dxa"/>
          </w:tcPr>
          <w:p w14:paraId="24AEE18D" w14:textId="77777777" w:rsidR="00D207BE" w:rsidRDefault="008A4516">
            <w:pPr>
              <w:pStyle w:val="TableParagraph"/>
              <w:spacing w:line="250" w:lineRule="exact"/>
            </w:pPr>
            <w:r>
              <w:t>Instituto de Estudios en Educación</w:t>
            </w:r>
          </w:p>
        </w:tc>
      </w:tr>
      <w:tr w:rsidR="00D207BE" w14:paraId="39BC7787" w14:textId="77777777">
        <w:trPr>
          <w:trHeight w:val="253"/>
        </w:trPr>
        <w:tc>
          <w:tcPr>
            <w:tcW w:w="3797" w:type="dxa"/>
          </w:tcPr>
          <w:p w14:paraId="4882A197" w14:textId="77777777" w:rsidR="00D207BE" w:rsidRDefault="008A451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4537" w:type="dxa"/>
          </w:tcPr>
          <w:p w14:paraId="567DF8BE" w14:textId="77777777" w:rsidR="00D207BE" w:rsidRDefault="008A4516">
            <w:pPr>
              <w:pStyle w:val="TableParagraph"/>
              <w:spacing w:line="234" w:lineRule="exact"/>
            </w:pPr>
            <w:r>
              <w:t>Educación</w:t>
            </w:r>
          </w:p>
        </w:tc>
      </w:tr>
      <w:tr w:rsidR="00D207BE" w14:paraId="47DFEC2F" w14:textId="77777777">
        <w:trPr>
          <w:trHeight w:val="251"/>
        </w:trPr>
        <w:tc>
          <w:tcPr>
            <w:tcW w:w="3797" w:type="dxa"/>
          </w:tcPr>
          <w:p w14:paraId="0E423C1B" w14:textId="77777777" w:rsidR="00D207BE" w:rsidRDefault="008A4516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Nombre del curso</w:t>
            </w:r>
          </w:p>
        </w:tc>
        <w:tc>
          <w:tcPr>
            <w:tcW w:w="4537" w:type="dxa"/>
          </w:tcPr>
          <w:p w14:paraId="1E0884EB" w14:textId="77777777" w:rsidR="00D207BE" w:rsidRDefault="008A4516">
            <w:pPr>
              <w:pStyle w:val="TableParagraph"/>
              <w:spacing w:line="231" w:lineRule="exact"/>
            </w:pPr>
            <w:r>
              <w:t>Educación Intercultural</w:t>
            </w:r>
          </w:p>
        </w:tc>
      </w:tr>
      <w:tr w:rsidR="00D207BE" w14:paraId="4790E201" w14:textId="77777777">
        <w:trPr>
          <w:trHeight w:val="251"/>
        </w:trPr>
        <w:tc>
          <w:tcPr>
            <w:tcW w:w="3797" w:type="dxa"/>
          </w:tcPr>
          <w:p w14:paraId="7474A57B" w14:textId="77777777" w:rsidR="00D207BE" w:rsidRDefault="008A451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Código del curso</w:t>
            </w:r>
          </w:p>
        </w:tc>
        <w:tc>
          <w:tcPr>
            <w:tcW w:w="4537" w:type="dxa"/>
          </w:tcPr>
          <w:p w14:paraId="39FD5ACB" w14:textId="77777777" w:rsidR="00D207BE" w:rsidRDefault="008A4516">
            <w:pPr>
              <w:pStyle w:val="TableParagraph"/>
              <w:spacing w:line="232" w:lineRule="exact"/>
            </w:pPr>
            <w:r>
              <w:t>EDU 4505</w:t>
            </w:r>
          </w:p>
        </w:tc>
      </w:tr>
      <w:tr w:rsidR="00D207BE" w14:paraId="60370722" w14:textId="77777777">
        <w:trPr>
          <w:trHeight w:val="251"/>
        </w:trPr>
        <w:tc>
          <w:tcPr>
            <w:tcW w:w="3797" w:type="dxa"/>
          </w:tcPr>
          <w:p w14:paraId="1C3B2C6A" w14:textId="77777777" w:rsidR="00D207BE" w:rsidRDefault="008A4516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Nivel del curso</w:t>
            </w:r>
          </w:p>
        </w:tc>
        <w:tc>
          <w:tcPr>
            <w:tcW w:w="4537" w:type="dxa"/>
          </w:tcPr>
          <w:p w14:paraId="25238F23" w14:textId="77777777" w:rsidR="00D207BE" w:rsidRDefault="008A4516">
            <w:pPr>
              <w:pStyle w:val="TableParagraph"/>
              <w:spacing w:line="231" w:lineRule="exact"/>
            </w:pPr>
            <w:r>
              <w:t>Pregrado</w:t>
            </w:r>
          </w:p>
        </w:tc>
      </w:tr>
      <w:tr w:rsidR="00D207BE" w14:paraId="23BAE96A" w14:textId="77777777">
        <w:trPr>
          <w:trHeight w:val="254"/>
        </w:trPr>
        <w:tc>
          <w:tcPr>
            <w:tcW w:w="3797" w:type="dxa"/>
          </w:tcPr>
          <w:p w14:paraId="3A197FE4" w14:textId="77777777" w:rsidR="00D207BE" w:rsidRDefault="008A451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Número de créditos del curso</w:t>
            </w:r>
          </w:p>
        </w:tc>
        <w:tc>
          <w:tcPr>
            <w:tcW w:w="4537" w:type="dxa"/>
          </w:tcPr>
          <w:p w14:paraId="7F4C0DD0" w14:textId="77777777" w:rsidR="00D207BE" w:rsidRDefault="008A4516">
            <w:pPr>
              <w:pStyle w:val="TableParagraph"/>
              <w:spacing w:line="234" w:lineRule="exact"/>
            </w:pPr>
            <w:r>
              <w:t>3 créditos</w:t>
            </w:r>
          </w:p>
        </w:tc>
      </w:tr>
      <w:tr w:rsidR="00D207BE" w14:paraId="03DAA9E5" w14:textId="77777777">
        <w:trPr>
          <w:trHeight w:val="506"/>
        </w:trPr>
        <w:tc>
          <w:tcPr>
            <w:tcW w:w="3797" w:type="dxa"/>
          </w:tcPr>
          <w:p w14:paraId="54993CEE" w14:textId="77777777" w:rsidR="00D207BE" w:rsidRDefault="008A4516">
            <w:pPr>
              <w:pStyle w:val="TableParagraph"/>
              <w:tabs>
                <w:tab w:val="left" w:pos="760"/>
                <w:tab w:val="left" w:pos="1307"/>
                <w:tab w:val="left" w:pos="2198"/>
                <w:tab w:val="left" w:pos="3338"/>
              </w:tabs>
              <w:spacing w:before="5" w:line="242" w:lineRule="exact"/>
              <w:ind w:right="92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horas</w:t>
            </w:r>
            <w:r>
              <w:rPr>
                <w:b/>
              </w:rPr>
              <w:tab/>
              <w:t>teóricas</w:t>
            </w:r>
            <w:r>
              <w:rPr>
                <w:b/>
              </w:rPr>
              <w:tab/>
            </w:r>
            <w:r>
              <w:rPr>
                <w:b/>
                <w:spacing w:val="-7"/>
              </w:rPr>
              <w:t xml:space="preserve">por </w:t>
            </w:r>
            <w:r>
              <w:rPr>
                <w:b/>
              </w:rPr>
              <w:t>semanas</w:t>
            </w:r>
          </w:p>
        </w:tc>
        <w:tc>
          <w:tcPr>
            <w:tcW w:w="4537" w:type="dxa"/>
          </w:tcPr>
          <w:p w14:paraId="15C363DC" w14:textId="77777777" w:rsidR="00D207BE" w:rsidRDefault="008A4516">
            <w:pPr>
              <w:pStyle w:val="TableParagraph"/>
              <w:spacing w:line="248" w:lineRule="exact"/>
            </w:pPr>
            <w:r>
              <w:t>3 horas</w:t>
            </w:r>
          </w:p>
        </w:tc>
      </w:tr>
      <w:tr w:rsidR="00D207BE" w14:paraId="63C0EEBE" w14:textId="77777777">
        <w:trPr>
          <w:trHeight w:val="758"/>
        </w:trPr>
        <w:tc>
          <w:tcPr>
            <w:tcW w:w="3797" w:type="dxa"/>
          </w:tcPr>
          <w:p w14:paraId="76B467CA" w14:textId="77777777" w:rsidR="00D207BE" w:rsidRDefault="008A4516">
            <w:pPr>
              <w:pStyle w:val="TableParagraph"/>
              <w:tabs>
                <w:tab w:val="left" w:pos="1365"/>
                <w:tab w:val="left" w:pos="3372"/>
              </w:tabs>
              <w:spacing w:line="242" w:lineRule="auto"/>
              <w:ind w:right="94"/>
              <w:rPr>
                <w:b/>
              </w:rPr>
            </w:pPr>
            <w:r>
              <w:rPr>
                <w:b/>
              </w:rPr>
              <w:t>No. de horas por semana de trabajo</w:t>
            </w:r>
            <w:r>
              <w:rPr>
                <w:b/>
              </w:rPr>
              <w:tab/>
              <w:t>independiente</w:t>
            </w:r>
            <w:r>
              <w:rPr>
                <w:b/>
              </w:rPr>
              <w:tab/>
            </w:r>
            <w:r>
              <w:rPr>
                <w:b/>
                <w:spacing w:val="-7"/>
              </w:rPr>
              <w:t>del</w:t>
            </w:r>
          </w:p>
          <w:p w14:paraId="01FEBA08" w14:textId="77777777" w:rsidR="00D207BE" w:rsidRDefault="008A451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4537" w:type="dxa"/>
          </w:tcPr>
          <w:p w14:paraId="24336BF2" w14:textId="77777777" w:rsidR="00D207BE" w:rsidRDefault="008A4516">
            <w:pPr>
              <w:pStyle w:val="TableParagraph"/>
              <w:spacing w:line="248" w:lineRule="exact"/>
            </w:pPr>
            <w:r>
              <w:t>9 horas</w:t>
            </w:r>
          </w:p>
        </w:tc>
      </w:tr>
      <w:tr w:rsidR="00D207BE" w14:paraId="432E59F6" w14:textId="77777777">
        <w:trPr>
          <w:trHeight w:val="253"/>
        </w:trPr>
        <w:tc>
          <w:tcPr>
            <w:tcW w:w="3797" w:type="dxa"/>
          </w:tcPr>
          <w:p w14:paraId="7B93D8F8" w14:textId="77777777" w:rsidR="00D207BE" w:rsidRDefault="008A451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Número de semanas:</w:t>
            </w:r>
          </w:p>
        </w:tc>
        <w:tc>
          <w:tcPr>
            <w:tcW w:w="4537" w:type="dxa"/>
          </w:tcPr>
          <w:p w14:paraId="71F79C26" w14:textId="77777777" w:rsidR="00D207BE" w:rsidRDefault="008A4516">
            <w:pPr>
              <w:pStyle w:val="TableParagraph"/>
              <w:spacing w:line="234" w:lineRule="exact"/>
            </w:pPr>
            <w:r>
              <w:t>16</w:t>
            </w:r>
          </w:p>
        </w:tc>
      </w:tr>
      <w:tr w:rsidR="00D207BE" w14:paraId="2F5A2095" w14:textId="77777777">
        <w:trPr>
          <w:trHeight w:val="251"/>
        </w:trPr>
        <w:tc>
          <w:tcPr>
            <w:tcW w:w="3797" w:type="dxa"/>
          </w:tcPr>
          <w:p w14:paraId="643E0B74" w14:textId="77777777" w:rsidR="00D207BE" w:rsidRDefault="008A451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Idioma del curso</w:t>
            </w:r>
          </w:p>
        </w:tc>
        <w:tc>
          <w:tcPr>
            <w:tcW w:w="4537" w:type="dxa"/>
          </w:tcPr>
          <w:p w14:paraId="3B4A6038" w14:textId="05976FA0" w:rsidR="00D207BE" w:rsidRDefault="008A4516">
            <w:pPr>
              <w:pStyle w:val="TableParagraph"/>
              <w:spacing w:line="232" w:lineRule="exact"/>
            </w:pPr>
            <w:r>
              <w:t xml:space="preserve">Español, con lecturas en </w:t>
            </w:r>
            <w:r w:rsidR="00806037">
              <w:t>inglés</w:t>
            </w:r>
          </w:p>
        </w:tc>
      </w:tr>
      <w:tr w:rsidR="00D207BE" w14:paraId="28CB9102" w14:textId="77777777">
        <w:trPr>
          <w:trHeight w:val="251"/>
        </w:trPr>
        <w:tc>
          <w:tcPr>
            <w:tcW w:w="3797" w:type="dxa"/>
          </w:tcPr>
          <w:p w14:paraId="2FA0BE9C" w14:textId="77777777" w:rsidR="00D207BE" w:rsidRDefault="008A4516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Modalidad del curso</w:t>
            </w:r>
          </w:p>
        </w:tc>
        <w:tc>
          <w:tcPr>
            <w:tcW w:w="4537" w:type="dxa"/>
          </w:tcPr>
          <w:p w14:paraId="44BD2F47" w14:textId="77777777" w:rsidR="00D207BE" w:rsidRDefault="008A4516">
            <w:pPr>
              <w:pStyle w:val="TableParagraph"/>
              <w:spacing w:line="231" w:lineRule="exact"/>
            </w:pPr>
            <w:r>
              <w:t>Virtual</w:t>
            </w:r>
          </w:p>
        </w:tc>
      </w:tr>
      <w:tr w:rsidR="00D207BE" w14:paraId="3841A70A" w14:textId="77777777">
        <w:trPr>
          <w:trHeight w:val="4300"/>
        </w:trPr>
        <w:tc>
          <w:tcPr>
            <w:tcW w:w="3797" w:type="dxa"/>
          </w:tcPr>
          <w:p w14:paraId="2486C7E1" w14:textId="77777777" w:rsidR="00D207BE" w:rsidRDefault="008A451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Nombre y ubicación del profesor</w:t>
            </w:r>
          </w:p>
        </w:tc>
        <w:tc>
          <w:tcPr>
            <w:tcW w:w="4537" w:type="dxa"/>
          </w:tcPr>
          <w:p w14:paraId="61AEC785" w14:textId="77777777" w:rsidR="00D207BE" w:rsidRDefault="008A4516">
            <w:pPr>
              <w:pStyle w:val="TableParagraph"/>
              <w:spacing w:line="244" w:lineRule="auto"/>
              <w:ind w:left="4" w:right="1445"/>
            </w:pPr>
            <w:r>
              <w:rPr>
                <w:b/>
              </w:rPr>
              <w:t xml:space="preserve">Vanessa Navarro. </w:t>
            </w:r>
            <w:r>
              <w:t>Magister en Educación énfasis en Infancia</w:t>
            </w:r>
          </w:p>
          <w:p w14:paraId="09292FC8" w14:textId="77777777" w:rsidR="00D207BE" w:rsidRDefault="008A4516">
            <w:pPr>
              <w:pStyle w:val="TableParagraph"/>
              <w:ind w:left="4" w:right="479"/>
            </w:pPr>
            <w:r>
              <w:t>Docente del Departamento de Educación Tercer Piso Bloque B –</w:t>
            </w:r>
          </w:p>
          <w:p w14:paraId="0C1AC5CE" w14:textId="77777777" w:rsidR="00D207BE" w:rsidRDefault="008A4516">
            <w:pPr>
              <w:pStyle w:val="TableParagraph"/>
              <w:spacing w:line="249" w:lineRule="exact"/>
              <w:ind w:left="4"/>
            </w:pPr>
            <w:proofErr w:type="spellStart"/>
            <w:r>
              <w:t>Dpto</w:t>
            </w:r>
            <w:proofErr w:type="spellEnd"/>
            <w:r>
              <w:t xml:space="preserve"> de Educación - IESE</w:t>
            </w:r>
          </w:p>
          <w:p w14:paraId="7A232183" w14:textId="6C59B5F7" w:rsidR="00D207BE" w:rsidRDefault="008A4516">
            <w:pPr>
              <w:pStyle w:val="TableParagraph"/>
              <w:ind w:right="676"/>
            </w:pPr>
            <w:r>
              <w:t>e-mail:</w:t>
            </w:r>
            <w:r>
              <w:rPr>
                <w:color w:val="0000FF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vangarita@uninorte.edu.co</w:t>
              </w:r>
            </w:hyperlink>
            <w:r>
              <w:t xml:space="preserve"> Licenciada en </w:t>
            </w:r>
            <w:r w:rsidR="00806037">
              <w:t>Pedagogía</w:t>
            </w:r>
            <w:r>
              <w:t xml:space="preserve"> Infantil de la Universidad del Norte</w:t>
            </w:r>
          </w:p>
          <w:p w14:paraId="30C988D7" w14:textId="77777777" w:rsidR="00D207BE" w:rsidRDefault="008A4516">
            <w:pPr>
              <w:pStyle w:val="TableParagraph"/>
              <w:ind w:right="41"/>
            </w:pPr>
            <w:r>
              <w:t>Magister en Educación de la Universidad del Norte</w:t>
            </w:r>
          </w:p>
          <w:p w14:paraId="3E936976" w14:textId="77777777" w:rsidR="00D207BE" w:rsidRDefault="008A4516">
            <w:pPr>
              <w:pStyle w:val="TableParagraph"/>
              <w:ind w:right="225"/>
            </w:pPr>
            <w:r>
              <w:t>Candidata a Doctora en Educación de la Universidad Castilla De la Man</w:t>
            </w:r>
            <w:r>
              <w:t>cha España</w:t>
            </w:r>
          </w:p>
        </w:tc>
      </w:tr>
      <w:tr w:rsidR="00D207BE" w14:paraId="360C12A1" w14:textId="77777777">
        <w:trPr>
          <w:trHeight w:val="1012"/>
        </w:trPr>
        <w:tc>
          <w:tcPr>
            <w:tcW w:w="3797" w:type="dxa"/>
          </w:tcPr>
          <w:p w14:paraId="49B1F5EF" w14:textId="77777777" w:rsidR="00D207BE" w:rsidRDefault="008A451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Horario de atención al estudiante</w:t>
            </w:r>
          </w:p>
        </w:tc>
        <w:tc>
          <w:tcPr>
            <w:tcW w:w="4537" w:type="dxa"/>
          </w:tcPr>
          <w:p w14:paraId="4B34C0B8" w14:textId="77777777" w:rsidR="00D207BE" w:rsidRDefault="008A4516">
            <w:pPr>
              <w:pStyle w:val="TableParagraph"/>
              <w:ind w:right="212"/>
            </w:pPr>
            <w:r>
              <w:t>Por el Aula Virtual de la asignatura, se responderá a las inquietudes máximo a las</w:t>
            </w:r>
          </w:p>
          <w:p w14:paraId="41D22617" w14:textId="77777777" w:rsidR="00D207BE" w:rsidRDefault="008A4516">
            <w:pPr>
              <w:pStyle w:val="TableParagraph"/>
              <w:spacing w:before="11" w:line="225" w:lineRule="auto"/>
              <w:ind w:right="408"/>
            </w:pPr>
            <w:r>
              <w:t>48 horas de recibido los mensajes de los estudiantes.</w:t>
            </w:r>
          </w:p>
        </w:tc>
      </w:tr>
    </w:tbl>
    <w:p w14:paraId="08336EE7" w14:textId="77777777" w:rsidR="00D207BE" w:rsidRDefault="00D207BE">
      <w:pPr>
        <w:spacing w:line="225" w:lineRule="auto"/>
        <w:sectPr w:rsidR="00D207BE">
          <w:headerReference w:type="default" r:id="rId8"/>
          <w:type w:val="continuous"/>
          <w:pgSz w:w="12240" w:h="15840"/>
          <w:pgMar w:top="1940" w:right="1340" w:bottom="280" w:left="1340" w:header="708" w:footer="720" w:gutter="0"/>
          <w:pgNumType w:start="1"/>
          <w:cols w:space="720"/>
        </w:sectPr>
      </w:pPr>
    </w:p>
    <w:p w14:paraId="3832412D" w14:textId="77777777" w:rsidR="00D207BE" w:rsidRDefault="00D207BE">
      <w:pPr>
        <w:pStyle w:val="Textoindependiente"/>
        <w:rPr>
          <w:b/>
          <w:i/>
          <w:sz w:val="20"/>
        </w:rPr>
      </w:pPr>
    </w:p>
    <w:p w14:paraId="7AFB2A18" w14:textId="77777777" w:rsidR="00D207BE" w:rsidRDefault="00D207BE">
      <w:pPr>
        <w:pStyle w:val="Textoindependiente"/>
        <w:spacing w:before="2" w:after="1"/>
        <w:rPr>
          <w:b/>
          <w:i/>
          <w:sz w:val="14"/>
        </w:rPr>
      </w:pPr>
    </w:p>
    <w:p w14:paraId="108AD741" w14:textId="77777777" w:rsidR="00D207BE" w:rsidRDefault="008A4516">
      <w:pPr>
        <w:pStyle w:val="Textoindependiente"/>
        <w:ind w:left="258"/>
        <w:rPr>
          <w:sz w:val="20"/>
        </w:rPr>
      </w:pPr>
      <w:r>
        <w:rPr>
          <w:sz w:val="20"/>
        </w:rPr>
      </w:r>
      <w:r>
        <w:rPr>
          <w:sz w:val="20"/>
        </w:rPr>
        <w:pict w14:anchorId="7EDCAD98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448.45pt;height:2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97867A9" w14:textId="77777777" w:rsidR="00D207BE" w:rsidRDefault="008A4516">
                  <w:pPr>
                    <w:spacing w:line="249" w:lineRule="exact"/>
                    <w:ind w:left="10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Descripción de la asignatura</w:t>
                  </w:r>
                </w:p>
                <w:p w14:paraId="6B2D6834" w14:textId="77777777" w:rsidR="00D207BE" w:rsidRDefault="00D207BE">
                  <w:pPr>
                    <w:pStyle w:val="Textoindependiente"/>
                    <w:rPr>
                      <w:b/>
                    </w:rPr>
                  </w:pPr>
                </w:p>
                <w:p w14:paraId="48037A5E" w14:textId="77777777" w:rsidR="00D207BE" w:rsidRDefault="008A4516">
                  <w:pPr>
                    <w:ind w:right="91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u w:val="thick"/>
                    </w:rPr>
                    <w:t>Esta asignatura busca generar en ti unos espacios de reflexión y de permanente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u w:val="thick"/>
                    </w:rPr>
                    <w:t>crecimiento profesional y personal, de forma tal que puedas ser sensible,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u w:val="thick"/>
                    </w:rPr>
                    <w:t>comprensivo y actuar eficazmente en un mundo caracterizado por las difere</w:t>
                  </w:r>
                  <w:r>
                    <w:rPr>
                      <w:b/>
                      <w:i/>
                      <w:u w:val="thick"/>
                    </w:rPr>
                    <w:t>ncias y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u w:val="thick"/>
                    </w:rPr>
                    <w:t>la diversidad.</w:t>
                  </w:r>
                </w:p>
                <w:p w14:paraId="487A3C25" w14:textId="77777777" w:rsidR="00D207BE" w:rsidRDefault="00D207BE">
                  <w:pPr>
                    <w:pStyle w:val="Textoindependiente"/>
                    <w:spacing w:before="2"/>
                    <w:rPr>
                      <w:b/>
                      <w:i/>
                    </w:rPr>
                  </w:pPr>
                </w:p>
                <w:p w14:paraId="146222AC" w14:textId="77777777" w:rsidR="00D207BE" w:rsidRDefault="008A4516">
                  <w:pPr>
                    <w:pStyle w:val="Textoindependiente"/>
                    <w:ind w:left="103" w:right="90"/>
                    <w:jc w:val="both"/>
                  </w:pPr>
                  <w:r>
                    <w:t>El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curso,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orienta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lograr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participantes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ambiente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virtual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multi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intercultural, comprendan las bases conceptuales de la educación intercultural, así como los debates, modelos y propuestas para hacer posible una edu</w:t>
                  </w:r>
                  <w:r>
                    <w:t>cación intercultural, que responda a las necesidades que las sociedades de hoy exigen, y a su vez poder desarrollar en ellos la competencia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intercultural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dimensiones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eficacia</w:t>
                  </w:r>
                  <w:r>
                    <w:rPr>
                      <w:i/>
                      <w:spacing w:val="-14"/>
                      <w:u w:val="single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intercultural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t>(entre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culturas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diversas) y </w:t>
                  </w:r>
                  <w:r>
                    <w:rPr>
                      <w:i/>
                      <w:u w:val="single"/>
                    </w:rPr>
                    <w:t>comprensión y el respeto por las diferencias y la</w:t>
                  </w:r>
                  <w:r>
                    <w:rPr>
                      <w:i/>
                      <w:spacing w:val="-9"/>
                      <w:u w:val="single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diversidad</w:t>
                  </w:r>
                  <w:r>
                    <w:t>.</w:t>
                  </w:r>
                </w:p>
                <w:p w14:paraId="13D8E20D" w14:textId="77777777" w:rsidR="00D207BE" w:rsidRDefault="00D207BE">
                  <w:pPr>
                    <w:pStyle w:val="Textoindependiente"/>
                    <w:spacing w:before="10"/>
                    <w:rPr>
                      <w:sz w:val="21"/>
                    </w:rPr>
                  </w:pPr>
                </w:p>
                <w:p w14:paraId="0264BDBB" w14:textId="77777777" w:rsidR="00D207BE" w:rsidRDefault="008A4516">
                  <w:pPr>
                    <w:pStyle w:val="Textoindependiente"/>
                    <w:ind w:left="103" w:right="90"/>
                    <w:jc w:val="both"/>
                  </w:pPr>
                  <w:r>
                    <w:t>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propuesta,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caracteriza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construcción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individual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colectiva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conocimiento, dado su fundamento en las teorías de aprendizaje constructivista y socio- cognitiva, la artística y l</w:t>
                  </w:r>
                  <w:r>
                    <w:t>a socio-comunicativa Medina (2008). La metodología del curso integra los métodos,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técnicas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procedimientos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orientación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docente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estimulación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del aprendizaje personal y autónomo de cada estudiante y el aprendizaje colaborativo entre los e</w:t>
                  </w:r>
                  <w:r>
                    <w:t xml:space="preserve">studiantes de diversas culturas, en un Aula Virtual. Las tareas que desarrollan los estudiantes son aplicadas a los contextos reales y las que promuevan el desarrollo de comunidades de aprendizaje interculturales para la transformación de procesos de </w:t>
                  </w:r>
                  <w:proofErr w:type="spellStart"/>
                  <w:r>
                    <w:t>co</w:t>
                  </w:r>
                  <w:proofErr w:type="spellEnd"/>
                  <w:r>
                    <w:t>- a</w:t>
                  </w:r>
                  <w:r>
                    <w:t>prendizaje (</w:t>
                  </w:r>
                  <w:proofErr w:type="spellStart"/>
                  <w:r>
                    <w:t>Dominguez</w:t>
                  </w:r>
                  <w:proofErr w:type="spellEnd"/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2006).</w:t>
                  </w:r>
                </w:p>
              </w:txbxContent>
            </v:textbox>
            <w10:anchorlock/>
          </v:shape>
        </w:pict>
      </w:r>
    </w:p>
    <w:p w14:paraId="397087E5" w14:textId="77777777" w:rsidR="00D207BE" w:rsidRDefault="00D207BE">
      <w:pPr>
        <w:rPr>
          <w:sz w:val="20"/>
        </w:rPr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2D1A2745" w14:textId="77777777" w:rsidR="00D207BE" w:rsidRDefault="00D207BE">
      <w:pPr>
        <w:pStyle w:val="Textoindependiente"/>
        <w:rPr>
          <w:b/>
          <w:i/>
          <w:sz w:val="20"/>
        </w:rPr>
      </w:pPr>
    </w:p>
    <w:p w14:paraId="5F615C0E" w14:textId="77777777" w:rsidR="00D207BE" w:rsidRDefault="00D207BE">
      <w:pPr>
        <w:pStyle w:val="Textoindependiente"/>
        <w:spacing w:before="7"/>
        <w:rPr>
          <w:b/>
          <w:i/>
          <w:sz w:val="18"/>
        </w:rPr>
      </w:pPr>
    </w:p>
    <w:p w14:paraId="351564B2" w14:textId="77777777" w:rsidR="00D207BE" w:rsidRDefault="008A4516">
      <w:pPr>
        <w:pStyle w:val="Prrafodelista"/>
        <w:numPr>
          <w:ilvl w:val="0"/>
          <w:numId w:val="23"/>
        </w:numPr>
        <w:tabs>
          <w:tab w:val="left" w:pos="722"/>
        </w:tabs>
        <w:spacing w:before="94"/>
        <w:rPr>
          <w:b/>
          <w:i/>
        </w:rPr>
      </w:pPr>
      <w:r>
        <w:rPr>
          <w:b/>
          <w:i/>
        </w:rPr>
        <w:t>Justificación</w:t>
      </w:r>
    </w:p>
    <w:p w14:paraId="10C4D1D1" w14:textId="77777777" w:rsidR="00D207BE" w:rsidRDefault="008A4516">
      <w:pPr>
        <w:pStyle w:val="Textoindependiente"/>
        <w:rPr>
          <w:b/>
          <w:i/>
          <w:sz w:val="19"/>
        </w:rPr>
      </w:pPr>
      <w:r>
        <w:pict w14:anchorId="72FCAC7B">
          <v:shape id="_x0000_s1049" type="#_x0000_t202" style="position:absolute;margin-left:79.7pt;margin-top:13.15pt;width:445pt;height:266.3pt;z-index:-15727616;mso-wrap-distance-left:0;mso-wrap-distance-right:0;mso-position-horizontal-relative:page" filled="f" strokeweight=".48pt">
            <v:textbox inset="0,0,0,0">
              <w:txbxContent>
                <w:p w14:paraId="46CE7587" w14:textId="77777777" w:rsidR="00D207BE" w:rsidRDefault="008A4516">
                  <w:pPr>
                    <w:pStyle w:val="Textoindependiente"/>
                    <w:ind w:left="103" w:right="101"/>
                    <w:jc w:val="both"/>
                  </w:pPr>
                  <w:r>
                    <w:t>“Las instituciones educativas en la sociedad de la información y del conocimiento, ante los nuevos panoramas globales sobre los que ejercen su influencia o campo de acción, enfrentan nuevos retos y necesidades desconocidas hasta el momento.</w:t>
                  </w:r>
                </w:p>
                <w:p w14:paraId="797F94FB" w14:textId="77777777" w:rsidR="00D207BE" w:rsidRDefault="00D207BE">
                  <w:pPr>
                    <w:pStyle w:val="Textoindependiente"/>
                    <w:spacing w:before="10"/>
                    <w:rPr>
                      <w:sz w:val="21"/>
                    </w:rPr>
                  </w:pPr>
                </w:p>
                <w:p w14:paraId="2E835254" w14:textId="77777777" w:rsidR="00D207BE" w:rsidRDefault="008A4516">
                  <w:pPr>
                    <w:pStyle w:val="Textoindependiente"/>
                    <w:ind w:left="103" w:right="98"/>
                    <w:jc w:val="both"/>
                  </w:pPr>
                  <w:r>
                    <w:t>Confluyen en u</w:t>
                  </w:r>
                  <w:r>
                    <w:t>n aula de clase personas de diferentes regiones, de múltiples culturas ya sea por la situación geográfica de algunas regiones que son susceptibles a atraer personas de diferentes contextos, por la internacionalización como exigencia de mejora para las inst</w:t>
                  </w:r>
                  <w:r>
                    <w:t>ituciones educativas de manera que puedan subsistir en el ecosistema educativo, o por el desarrollo de las Tecnologías de Información y Comunicación (TIC) con la oferta de programas de formación en modalidad Virtual” (Ricardo, 2011, p.196)</w:t>
                  </w:r>
                </w:p>
                <w:p w14:paraId="7EFA1EC7" w14:textId="77777777" w:rsidR="00D207BE" w:rsidRDefault="00D207BE">
                  <w:pPr>
                    <w:pStyle w:val="Textoindependiente"/>
                    <w:spacing w:before="10"/>
                    <w:rPr>
                      <w:sz w:val="21"/>
                    </w:rPr>
                  </w:pPr>
                </w:p>
                <w:p w14:paraId="5C7BB652" w14:textId="77777777" w:rsidR="00D207BE" w:rsidRDefault="008A4516">
                  <w:pPr>
                    <w:pStyle w:val="Textoindependiente"/>
                    <w:ind w:left="103" w:right="102"/>
                    <w:jc w:val="both"/>
                  </w:pPr>
                  <w:r>
                    <w:t>La educación in</w:t>
                  </w:r>
                  <w:r>
                    <w:t>tercultural exige la aplicación de métodos didácticos creativos que permiten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fomentar,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recrear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transformar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culturas,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tres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valores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básicos: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diversidad cultural, la identificad cultural, y la igualdad en dignidad de todos los individuos que integ</w:t>
                  </w:r>
                  <w:r>
                    <w:t>ran 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sociedad.</w:t>
                  </w:r>
                </w:p>
                <w:p w14:paraId="110E55B6" w14:textId="77777777" w:rsidR="00D207BE" w:rsidRDefault="00D207BE">
                  <w:pPr>
                    <w:pStyle w:val="Textoindependiente"/>
                    <w:spacing w:before="9"/>
                    <w:rPr>
                      <w:sz w:val="21"/>
                    </w:rPr>
                  </w:pPr>
                </w:p>
                <w:p w14:paraId="6DFAEC80" w14:textId="77777777" w:rsidR="00D207BE" w:rsidRDefault="008A4516">
                  <w:pPr>
                    <w:pStyle w:val="Textoindependiente"/>
                    <w:ind w:left="103" w:right="100"/>
                    <w:jc w:val="both"/>
                  </w:pPr>
                  <w:r>
                    <w:t xml:space="preserve">Es por esto </w:t>
                  </w:r>
                  <w:proofErr w:type="gramStart"/>
                  <w:r>
                    <w:t>que</w:t>
                  </w:r>
                  <w:proofErr w:type="gramEnd"/>
                  <w:r>
                    <w:t xml:space="preserve"> la asignatura se plantea como un espacio de reflexión alrededor de la temática de la educación intercultural, entendiendo que es a partir de la motivación y formación,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puede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comenzar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intervenir,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manera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garantizar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atención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 las diferencias y a la diversidad que exige la sociedad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actual.</w:t>
                  </w:r>
                </w:p>
              </w:txbxContent>
            </v:textbox>
            <w10:wrap type="topAndBottom" anchorx="page"/>
          </v:shape>
        </w:pict>
      </w:r>
    </w:p>
    <w:p w14:paraId="69B1E789" w14:textId="77777777" w:rsidR="00D207BE" w:rsidRDefault="008A4516">
      <w:pPr>
        <w:spacing w:before="200"/>
        <w:ind w:left="362"/>
        <w:rPr>
          <w:b/>
        </w:rPr>
      </w:pPr>
      <w:r>
        <w:rPr>
          <w:b/>
          <w:color w:val="402F52"/>
        </w:rPr>
        <w:t xml:space="preserve">Key </w:t>
      </w:r>
      <w:proofErr w:type="spellStart"/>
      <w:r>
        <w:rPr>
          <w:b/>
          <w:color w:val="402F52"/>
        </w:rPr>
        <w:t>concepts</w:t>
      </w:r>
      <w:proofErr w:type="spellEnd"/>
    </w:p>
    <w:p w14:paraId="690C5DD7" w14:textId="77777777" w:rsidR="00D207BE" w:rsidRDefault="00D207BE">
      <w:pPr>
        <w:pStyle w:val="Textoindependiente"/>
        <w:rPr>
          <w:b/>
          <w:sz w:val="20"/>
        </w:rPr>
      </w:pPr>
    </w:p>
    <w:p w14:paraId="1A78F09A" w14:textId="77777777" w:rsidR="00D207BE" w:rsidRDefault="008A4516">
      <w:pPr>
        <w:pStyle w:val="Textoindependiente"/>
        <w:spacing w:before="10"/>
        <w:rPr>
          <w:b/>
          <w:sz w:val="11"/>
        </w:rPr>
      </w:pPr>
      <w:r>
        <w:pict w14:anchorId="6271EC15">
          <v:shape id="_x0000_s1048" type="#_x0000_t202" style="position:absolute;margin-left:72.1pt;margin-top:9.05pt;width:452.9pt;height:13.2pt;z-index:-15727104;mso-wrap-distance-left:0;mso-wrap-distance-right:0;mso-position-horizontal-relative:page" filled="f" strokeweight=".48pt">
            <v:textbox inset="0,0,0,0">
              <w:txbxContent>
                <w:p w14:paraId="66514229" w14:textId="77777777" w:rsidR="00D207BE" w:rsidRDefault="008A4516">
                  <w:pPr>
                    <w:pStyle w:val="Textoindependiente"/>
                    <w:spacing w:line="252" w:lineRule="exact"/>
                    <w:ind w:left="103"/>
                  </w:pPr>
                  <w:r>
                    <w:rPr>
                      <w:color w:val="402F52"/>
                    </w:rPr>
                    <w:t xml:space="preserve">Intercultural </w:t>
                  </w:r>
                  <w:proofErr w:type="spellStart"/>
                  <w:r>
                    <w:rPr>
                      <w:color w:val="402F52"/>
                    </w:rPr>
                    <w:t>Education</w:t>
                  </w:r>
                  <w:proofErr w:type="spellEnd"/>
                  <w:r>
                    <w:rPr>
                      <w:color w:val="402F52"/>
                    </w:rPr>
                    <w:t xml:space="preserve">, Intercultural </w:t>
                  </w:r>
                  <w:proofErr w:type="spellStart"/>
                  <w:r>
                    <w:rPr>
                      <w:color w:val="402F52"/>
                    </w:rPr>
                    <w:t>Competencies</w:t>
                  </w:r>
                  <w:proofErr w:type="spellEnd"/>
                  <w:r>
                    <w:rPr>
                      <w:color w:val="402F52"/>
                    </w:rPr>
                    <w:t xml:space="preserve">, </w:t>
                  </w:r>
                  <w:proofErr w:type="spellStart"/>
                  <w:r>
                    <w:rPr>
                      <w:color w:val="402F52"/>
                    </w:rPr>
                    <w:t>Diversity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2CB30236" w14:textId="77777777" w:rsidR="00D207BE" w:rsidRDefault="00D207BE">
      <w:pPr>
        <w:rPr>
          <w:sz w:val="11"/>
        </w:rPr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6A68A948" w14:textId="77777777" w:rsidR="00D207BE" w:rsidRDefault="008A4516">
      <w:pPr>
        <w:pStyle w:val="Prrafodelista"/>
        <w:numPr>
          <w:ilvl w:val="0"/>
          <w:numId w:val="23"/>
        </w:numPr>
        <w:tabs>
          <w:tab w:val="left" w:pos="722"/>
        </w:tabs>
        <w:spacing w:before="116"/>
        <w:rPr>
          <w:b/>
          <w:i/>
        </w:rPr>
      </w:pPr>
      <w:proofErr w:type="gramStart"/>
      <w:r>
        <w:rPr>
          <w:b/>
          <w:i/>
        </w:rPr>
        <w:lastRenderedPageBreak/>
        <w:t>Competencia 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desarrollar</w:t>
      </w:r>
      <w:proofErr w:type="gramEnd"/>
    </w:p>
    <w:p w14:paraId="4C331CED" w14:textId="77777777" w:rsidR="00D207BE" w:rsidRDefault="008A4516">
      <w:pPr>
        <w:pStyle w:val="Textoindependiente"/>
        <w:rPr>
          <w:b/>
          <w:i/>
          <w:sz w:val="19"/>
        </w:rPr>
      </w:pPr>
      <w:r>
        <w:pict w14:anchorId="477AD624">
          <v:shape id="_x0000_s1047" type="#_x0000_t202" style="position:absolute;margin-left:79.45pt;margin-top:13.15pt;width:449.3pt;height:15.15pt;z-index:-15726592;mso-wrap-distance-left:0;mso-wrap-distance-right:0;mso-position-horizontal-relative:page" filled="f" strokeweight=".48pt">
            <v:textbox inset="0,0,0,0">
              <w:txbxContent>
                <w:p w14:paraId="558367DF" w14:textId="77777777" w:rsidR="00D207BE" w:rsidRDefault="008A4516">
                  <w:pPr>
                    <w:spacing w:before="24"/>
                    <w:ind w:left="108"/>
                    <w:rPr>
                      <w:b/>
                      <w:i/>
                    </w:rPr>
                  </w:pPr>
                  <w:r>
                    <w:t>Competencia Básica Institucional</w:t>
                  </w:r>
                  <w:r>
                    <w:rPr>
                      <w:i/>
                    </w:rPr>
                    <w:t xml:space="preserve">: </w:t>
                  </w:r>
                  <w:r>
                    <w:rPr>
                      <w:b/>
                      <w:i/>
                    </w:rPr>
                    <w:t>Informática y telecomunicaciones</w:t>
                  </w:r>
                </w:p>
              </w:txbxContent>
            </v:textbox>
            <w10:wrap type="topAndBottom" anchorx="page"/>
          </v:shape>
        </w:pict>
      </w:r>
    </w:p>
    <w:p w14:paraId="5FE98DE8" w14:textId="77777777" w:rsidR="00D207BE" w:rsidRDefault="00D207BE">
      <w:pPr>
        <w:pStyle w:val="Textoindependiente"/>
        <w:rPr>
          <w:b/>
          <w:i/>
          <w:sz w:val="20"/>
        </w:rPr>
      </w:pPr>
    </w:p>
    <w:p w14:paraId="1DF5E702" w14:textId="77777777" w:rsidR="00D207BE" w:rsidRDefault="008A4516">
      <w:pPr>
        <w:pStyle w:val="Textoindependiente"/>
        <w:rPr>
          <w:b/>
          <w:i/>
          <w:sz w:val="17"/>
        </w:rPr>
      </w:pPr>
      <w:r>
        <w:pict w14:anchorId="4E760E3A">
          <v:shape id="_x0000_s1046" type="#_x0000_t202" style="position:absolute;margin-left:79.45pt;margin-top:12pt;width:453.25pt;height:65.9pt;z-index:-15726080;mso-wrap-distance-left:0;mso-wrap-distance-right:0;mso-position-horizontal-relative:page" filled="f" strokeweight=".48pt">
            <v:textbox inset="0,0,0,0">
              <w:txbxContent>
                <w:p w14:paraId="5AE61D5F" w14:textId="77777777" w:rsidR="00D207BE" w:rsidRDefault="008A4516">
                  <w:pPr>
                    <w:spacing w:before="15"/>
                    <w:ind w:left="108"/>
                    <w:rPr>
                      <w:b/>
                      <w:i/>
                    </w:rPr>
                  </w:pPr>
                  <w:r>
                    <w:t>Competencia Profesiona</w:t>
                  </w:r>
                  <w:r>
                    <w:rPr>
                      <w:i/>
                    </w:rPr>
                    <w:t xml:space="preserve">l: </w:t>
                  </w:r>
                  <w:r>
                    <w:rPr>
                      <w:b/>
                      <w:i/>
                    </w:rPr>
                    <w:t>Competencia Intercultural</w:t>
                  </w:r>
                </w:p>
                <w:p w14:paraId="4901B767" w14:textId="77777777" w:rsidR="00D207BE" w:rsidRDefault="00D207BE">
                  <w:pPr>
                    <w:pStyle w:val="Textoindependiente"/>
                    <w:rPr>
                      <w:b/>
                      <w:i/>
                    </w:rPr>
                  </w:pPr>
                </w:p>
                <w:p w14:paraId="61E5C7DA" w14:textId="77777777" w:rsidR="00D207BE" w:rsidRDefault="008A4516">
                  <w:pPr>
                    <w:spacing w:line="252" w:lineRule="exact"/>
                    <w:ind w:left="108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Subcompetencias</w:t>
                  </w:r>
                  <w:proofErr w:type="spellEnd"/>
                  <w:r>
                    <w:rPr>
                      <w:b/>
                      <w:i/>
                    </w:rPr>
                    <w:t>:</w:t>
                  </w:r>
                </w:p>
                <w:p w14:paraId="4730E371" w14:textId="77777777" w:rsidR="00D207BE" w:rsidRDefault="008A4516">
                  <w:pPr>
                    <w:spacing w:line="251" w:lineRule="exact"/>
                    <w:ind w:left="108"/>
                  </w:pPr>
                  <w:r>
                    <w:t>-</w:t>
                  </w:r>
                  <w:r>
                    <w:rPr>
                      <w:i/>
                      <w:u w:val="single"/>
                    </w:rPr>
                    <w:t>Desarrollo de eficacia intercultural</w:t>
                  </w:r>
                  <w:r>
                    <w:rPr>
                      <w:i/>
                    </w:rPr>
                    <w:t xml:space="preserve"> </w:t>
                  </w:r>
                  <w:r>
                    <w:t>(entre culturas diversas)</w:t>
                  </w:r>
                </w:p>
                <w:p w14:paraId="39923972" w14:textId="77777777" w:rsidR="00D207BE" w:rsidRDefault="008A4516">
                  <w:pPr>
                    <w:spacing w:line="251" w:lineRule="exact"/>
                    <w:ind w:left="108"/>
                  </w:pPr>
                  <w:r>
                    <w:t>-</w:t>
                  </w:r>
                  <w:r>
                    <w:rPr>
                      <w:i/>
                      <w:u w:val="single"/>
                    </w:rPr>
                    <w:t>Desarrollo de la comprensión y el respeto por las diferencias y la diversidad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7DABF683" w14:textId="77777777" w:rsidR="00D207BE" w:rsidRDefault="00D207BE">
      <w:pPr>
        <w:pStyle w:val="Textoindependiente"/>
        <w:rPr>
          <w:b/>
          <w:i/>
          <w:sz w:val="24"/>
        </w:rPr>
      </w:pPr>
    </w:p>
    <w:p w14:paraId="491D0809" w14:textId="77777777" w:rsidR="00D207BE" w:rsidRDefault="008A4516">
      <w:pPr>
        <w:pStyle w:val="Prrafodelista"/>
        <w:numPr>
          <w:ilvl w:val="0"/>
          <w:numId w:val="23"/>
        </w:numPr>
        <w:tabs>
          <w:tab w:val="left" w:pos="722"/>
        </w:tabs>
        <w:spacing w:before="185"/>
        <w:rPr>
          <w:b/>
          <w:i/>
        </w:rPr>
      </w:pPr>
      <w:r>
        <w:rPr>
          <w:b/>
          <w:i/>
        </w:rPr>
        <w:t>Objetivo general del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curso</w:t>
      </w:r>
    </w:p>
    <w:p w14:paraId="79CA1244" w14:textId="77777777" w:rsidR="00D207BE" w:rsidRDefault="00D207BE">
      <w:pPr>
        <w:pStyle w:val="Textoindependiente"/>
        <w:rPr>
          <w:b/>
          <w:i/>
          <w:sz w:val="24"/>
        </w:rPr>
      </w:pPr>
    </w:p>
    <w:p w14:paraId="582BA21A" w14:textId="77777777" w:rsidR="00D207BE" w:rsidRDefault="00D207BE">
      <w:pPr>
        <w:pStyle w:val="Textoindependiente"/>
        <w:spacing w:before="4"/>
        <w:rPr>
          <w:b/>
          <w:i/>
          <w:sz w:val="19"/>
        </w:rPr>
      </w:pPr>
    </w:p>
    <w:p w14:paraId="1CF6B2C3" w14:textId="77777777" w:rsidR="00D207BE" w:rsidRDefault="008A4516">
      <w:pPr>
        <w:ind w:left="362"/>
        <w:rPr>
          <w:b/>
        </w:rPr>
      </w:pPr>
      <w:r>
        <w:rPr>
          <w:b/>
        </w:rPr>
        <w:t>Este curso se orientará a:</w:t>
      </w:r>
    </w:p>
    <w:p w14:paraId="3F34AB39" w14:textId="77777777" w:rsidR="00D207BE" w:rsidRDefault="00D207BE">
      <w:pPr>
        <w:pStyle w:val="Textoindependiente"/>
        <w:rPr>
          <w:b/>
          <w:sz w:val="20"/>
        </w:rPr>
      </w:pPr>
    </w:p>
    <w:p w14:paraId="62996F04" w14:textId="77777777" w:rsidR="00D207BE" w:rsidRDefault="008A4516">
      <w:pPr>
        <w:pStyle w:val="Textoindependiente"/>
        <w:spacing w:before="3"/>
        <w:rPr>
          <w:b/>
          <w:sz w:val="21"/>
        </w:rPr>
      </w:pPr>
      <w:r>
        <w:pict w14:anchorId="220C972C">
          <v:shape id="_x0000_s1045" type="#_x0000_t202" style="position:absolute;margin-left:79.7pt;margin-top:14.45pt;width:452.05pt;height:38.65pt;z-index:-15725568;mso-wrap-distance-left:0;mso-wrap-distance-right:0;mso-position-horizontal-relative:page" filled="f" strokeweight=".48pt">
            <v:textbox inset="0,0,0,0">
              <w:txbxContent>
                <w:p w14:paraId="1648784C" w14:textId="77777777" w:rsidR="00D207BE" w:rsidRDefault="008A4516">
                  <w:pPr>
                    <w:pStyle w:val="Textoindependiente"/>
                    <w:ind w:left="103" w:right="262"/>
                  </w:pPr>
                  <w:r>
                    <w:t>Lograr que los estudiantes en un ambiente de enseñanza-aprendizaje multi e intercultural, comprendan las bases conc</w:t>
                  </w:r>
                  <w:r>
                    <w:t>eptuales de la educación intercultural, así como los debates, modelos y propuestas para hacerla posible.</w:t>
                  </w:r>
                </w:p>
              </w:txbxContent>
            </v:textbox>
            <w10:wrap type="topAndBottom" anchorx="page"/>
          </v:shape>
        </w:pict>
      </w:r>
    </w:p>
    <w:p w14:paraId="3344C6F8" w14:textId="77777777" w:rsidR="00D207BE" w:rsidRDefault="00D207BE">
      <w:pPr>
        <w:pStyle w:val="Textoindependiente"/>
        <w:rPr>
          <w:b/>
          <w:sz w:val="24"/>
        </w:rPr>
      </w:pPr>
    </w:p>
    <w:p w14:paraId="7091DBC0" w14:textId="77777777" w:rsidR="00D207BE" w:rsidRDefault="008A4516">
      <w:pPr>
        <w:pStyle w:val="Prrafodelista"/>
        <w:numPr>
          <w:ilvl w:val="0"/>
          <w:numId w:val="23"/>
        </w:numPr>
        <w:tabs>
          <w:tab w:val="left" w:pos="722"/>
        </w:tabs>
        <w:spacing w:before="171"/>
        <w:rPr>
          <w:b/>
          <w:i/>
        </w:rPr>
      </w:pPr>
      <w:r>
        <w:rPr>
          <w:b/>
          <w:i/>
        </w:rPr>
        <w:t>Resultados 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aprendizaje</w:t>
      </w:r>
    </w:p>
    <w:p w14:paraId="26A855C7" w14:textId="77777777" w:rsidR="00D207BE" w:rsidRDefault="00D207BE">
      <w:pPr>
        <w:pStyle w:val="Textoindependiente"/>
        <w:spacing w:before="2"/>
        <w:rPr>
          <w:b/>
          <w:i/>
          <w:sz w:val="21"/>
        </w:rPr>
      </w:pPr>
    </w:p>
    <w:p w14:paraId="22EF850B" w14:textId="77777777" w:rsidR="00D207BE" w:rsidRDefault="008A4516">
      <w:pPr>
        <w:spacing w:before="1"/>
        <w:ind w:left="362"/>
        <w:rPr>
          <w:b/>
        </w:rPr>
      </w:pPr>
      <w:r>
        <w:rPr>
          <w:b/>
        </w:rPr>
        <w:t>Al finalizar el curso, los estudiantes deben estar en capacidad de:</w:t>
      </w:r>
    </w:p>
    <w:p w14:paraId="59CFB0FD" w14:textId="77777777" w:rsidR="00D207BE" w:rsidRDefault="00D207BE">
      <w:pPr>
        <w:pStyle w:val="Textoindependiente"/>
        <w:rPr>
          <w:b/>
          <w:sz w:val="20"/>
        </w:rPr>
      </w:pPr>
    </w:p>
    <w:p w14:paraId="0FC5CA61" w14:textId="77777777" w:rsidR="00D207BE" w:rsidRDefault="00D207BE">
      <w:pPr>
        <w:pStyle w:val="Textoindependiente"/>
        <w:rPr>
          <w:b/>
          <w:sz w:val="20"/>
        </w:rPr>
      </w:pPr>
    </w:p>
    <w:p w14:paraId="31F1B75E" w14:textId="77777777" w:rsidR="00D207BE" w:rsidRDefault="00D207BE">
      <w:pPr>
        <w:pStyle w:val="Textoindependiente"/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248"/>
      </w:tblGrid>
      <w:tr w:rsidR="00D207BE" w14:paraId="35CC5FE3" w14:textId="77777777">
        <w:trPr>
          <w:trHeight w:val="254"/>
        </w:trPr>
        <w:tc>
          <w:tcPr>
            <w:tcW w:w="3332" w:type="dxa"/>
            <w:shd w:val="clear" w:color="auto" w:fill="ECEBDF"/>
          </w:tcPr>
          <w:p w14:paraId="2114599B" w14:textId="77777777" w:rsidR="00D207BE" w:rsidRDefault="008A4516">
            <w:pPr>
              <w:pStyle w:val="TableParagraph"/>
              <w:spacing w:line="234" w:lineRule="exact"/>
              <w:ind w:left="122"/>
              <w:rPr>
                <w:b/>
                <w:i/>
              </w:rPr>
            </w:pPr>
            <w:r>
              <w:rPr>
                <w:b/>
                <w:i/>
              </w:rPr>
              <w:t>Dimensión de la competencia</w:t>
            </w:r>
          </w:p>
        </w:tc>
        <w:tc>
          <w:tcPr>
            <w:tcW w:w="5248" w:type="dxa"/>
            <w:shd w:val="clear" w:color="auto" w:fill="ECEBDF"/>
          </w:tcPr>
          <w:p w14:paraId="24BE5B96" w14:textId="77777777" w:rsidR="00D207BE" w:rsidRDefault="008A4516">
            <w:pPr>
              <w:pStyle w:val="TableParagraph"/>
              <w:spacing w:line="234" w:lineRule="exact"/>
              <w:ind w:left="1300"/>
              <w:rPr>
                <w:b/>
                <w:i/>
              </w:rPr>
            </w:pPr>
            <w:r>
              <w:rPr>
                <w:b/>
                <w:i/>
              </w:rPr>
              <w:t>Resultado de aprendizaje</w:t>
            </w:r>
          </w:p>
        </w:tc>
      </w:tr>
      <w:tr w:rsidR="00D207BE" w14:paraId="6D6844A4" w14:textId="77777777">
        <w:trPr>
          <w:trHeight w:val="251"/>
        </w:trPr>
        <w:tc>
          <w:tcPr>
            <w:tcW w:w="8580" w:type="dxa"/>
            <w:gridSpan w:val="2"/>
            <w:shd w:val="clear" w:color="auto" w:fill="ECEBDF"/>
          </w:tcPr>
          <w:p w14:paraId="7C874B7F" w14:textId="77777777" w:rsidR="00D207BE" w:rsidRDefault="008A4516">
            <w:pPr>
              <w:pStyle w:val="TableParagraph"/>
              <w:spacing w:line="231" w:lineRule="exact"/>
              <w:ind w:left="74"/>
              <w:rPr>
                <w:i/>
              </w:rPr>
            </w:pPr>
            <w:r>
              <w:rPr>
                <w:b/>
              </w:rPr>
              <w:t xml:space="preserve">Competencia Básica Institucional: </w:t>
            </w:r>
            <w:r>
              <w:rPr>
                <w:i/>
              </w:rPr>
              <w:t>Informática y Telecomunicaciones</w:t>
            </w:r>
          </w:p>
        </w:tc>
      </w:tr>
      <w:tr w:rsidR="00D207BE" w14:paraId="7947C474" w14:textId="77777777">
        <w:trPr>
          <w:trHeight w:val="1542"/>
        </w:trPr>
        <w:tc>
          <w:tcPr>
            <w:tcW w:w="3332" w:type="dxa"/>
          </w:tcPr>
          <w:p w14:paraId="541E2B02" w14:textId="77777777" w:rsidR="00D207BE" w:rsidRDefault="008A4516">
            <w:pPr>
              <w:pStyle w:val="TableParagraph"/>
              <w:tabs>
                <w:tab w:val="left" w:pos="1689"/>
                <w:tab w:val="left" w:pos="2198"/>
              </w:tabs>
              <w:spacing w:line="242" w:lineRule="auto"/>
              <w:ind w:left="74" w:right="62"/>
              <w:rPr>
                <w:b/>
              </w:rPr>
            </w:pPr>
            <w:r>
              <w:rPr>
                <w:b/>
              </w:rPr>
              <w:t>ACTITUDES</w:t>
            </w:r>
            <w:r>
              <w:rPr>
                <w:b/>
              </w:rPr>
              <w:tab/>
              <w:t>Y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VALORES </w:t>
            </w:r>
            <w:r>
              <w:rPr>
                <w:b/>
              </w:rPr>
              <w:t>(SABER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SER)</w:t>
            </w:r>
          </w:p>
          <w:p w14:paraId="2464C711" w14:textId="77777777" w:rsidR="00D207BE" w:rsidRDefault="008A4516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  <w:tab w:val="left" w:pos="2265"/>
                <w:tab w:val="left" w:pos="3019"/>
              </w:tabs>
              <w:ind w:right="53"/>
              <w:jc w:val="both"/>
            </w:pPr>
            <w:r>
              <w:t xml:space="preserve">Valorar positivamente </w:t>
            </w:r>
            <w:r>
              <w:rPr>
                <w:spacing w:val="-6"/>
              </w:rPr>
              <w:t xml:space="preserve">el </w:t>
            </w:r>
            <w:r>
              <w:t xml:space="preserve">ético de los </w:t>
            </w:r>
            <w:r>
              <w:rPr>
                <w:spacing w:val="-4"/>
              </w:rPr>
              <w:t xml:space="preserve">medios </w:t>
            </w:r>
            <w:r>
              <w:t>informáticos</w:t>
            </w:r>
            <w:r>
              <w:tab/>
              <w:t>y</w:t>
            </w:r>
            <w:r>
              <w:tab/>
            </w:r>
            <w:r>
              <w:rPr>
                <w:spacing w:val="-8"/>
              </w:rPr>
              <w:t>de</w:t>
            </w:r>
          </w:p>
          <w:p w14:paraId="49359AC3" w14:textId="77777777" w:rsidR="00D207BE" w:rsidRDefault="008A4516">
            <w:pPr>
              <w:pStyle w:val="TableParagraph"/>
              <w:spacing w:line="237" w:lineRule="exact"/>
              <w:ind w:left="434"/>
            </w:pPr>
            <w:r>
              <w:t>comunicación.</w:t>
            </w:r>
          </w:p>
        </w:tc>
        <w:tc>
          <w:tcPr>
            <w:tcW w:w="5248" w:type="dxa"/>
          </w:tcPr>
          <w:p w14:paraId="287EFE89" w14:textId="77777777" w:rsidR="00D207BE" w:rsidRDefault="00D207B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AF7A37D" w14:textId="77777777" w:rsidR="00D207BE" w:rsidRDefault="008A4516">
            <w:pPr>
              <w:pStyle w:val="TableParagraph"/>
              <w:spacing w:before="1"/>
              <w:ind w:left="73" w:right="204"/>
            </w:pPr>
            <w:r>
              <w:t xml:space="preserve">Los trabajos enviados por los estudiantes cumplen con las normas éticas generales por </w:t>
            </w:r>
            <w:proofErr w:type="spellStart"/>
            <w:r>
              <w:t>ej</w:t>
            </w:r>
            <w:proofErr w:type="spellEnd"/>
            <w:r>
              <w:t>: citas bibliográficas, Respeto de los derechos de autor.</w:t>
            </w:r>
          </w:p>
        </w:tc>
      </w:tr>
      <w:tr w:rsidR="00D207BE" w14:paraId="5A55245A" w14:textId="77777777">
        <w:trPr>
          <w:trHeight w:val="1044"/>
        </w:trPr>
        <w:tc>
          <w:tcPr>
            <w:tcW w:w="3332" w:type="dxa"/>
          </w:tcPr>
          <w:p w14:paraId="5148925F" w14:textId="77777777" w:rsidR="00D207BE" w:rsidRDefault="008A4516">
            <w:pPr>
              <w:pStyle w:val="TableParagraph"/>
              <w:tabs>
                <w:tab w:val="left" w:pos="2421"/>
              </w:tabs>
              <w:spacing w:line="242" w:lineRule="auto"/>
              <w:ind w:left="74" w:right="59"/>
              <w:rPr>
                <w:b/>
              </w:rPr>
            </w:pPr>
            <w:r>
              <w:rPr>
                <w:b/>
              </w:rPr>
              <w:t>CONOCIMIENTO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(SABER </w:t>
            </w:r>
            <w:r>
              <w:rPr>
                <w:b/>
              </w:rPr>
              <w:t>CONOCER)</w:t>
            </w:r>
          </w:p>
          <w:p w14:paraId="682426A5" w14:textId="77777777" w:rsidR="00D207BE" w:rsidRDefault="008A4516">
            <w:pPr>
              <w:pStyle w:val="TableParagraph"/>
              <w:numPr>
                <w:ilvl w:val="0"/>
                <w:numId w:val="21"/>
              </w:numPr>
              <w:tabs>
                <w:tab w:val="left" w:pos="434"/>
                <w:tab w:val="left" w:pos="435"/>
              </w:tabs>
              <w:spacing w:before="27" w:line="252" w:lineRule="exact"/>
              <w:ind w:right="128"/>
            </w:pPr>
            <w:r>
              <w:t>Comprender el entorno de trabajo del Aula Virtual de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</w:tc>
        <w:tc>
          <w:tcPr>
            <w:tcW w:w="5248" w:type="dxa"/>
          </w:tcPr>
          <w:p w14:paraId="4DEB6381" w14:textId="77777777" w:rsidR="00D207BE" w:rsidRDefault="008A4516">
            <w:pPr>
              <w:pStyle w:val="TableParagraph"/>
              <w:spacing w:line="242" w:lineRule="auto"/>
              <w:ind w:left="73" w:right="485"/>
            </w:pPr>
            <w:r>
              <w:t>El estudiante comprende las Características generales de la educación virtual y de las responsabilidades que deben asumir para tener éxito en el proceso de aprendizaje.</w:t>
            </w:r>
          </w:p>
        </w:tc>
      </w:tr>
    </w:tbl>
    <w:p w14:paraId="0F607E65" w14:textId="77777777" w:rsidR="00D207BE" w:rsidRDefault="00D207BE">
      <w:pPr>
        <w:spacing w:line="242" w:lineRule="auto"/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03DD992D" w14:textId="77777777" w:rsidR="00D207BE" w:rsidRDefault="00D207BE">
      <w:pPr>
        <w:pStyle w:val="Textoindependiente"/>
        <w:rPr>
          <w:b/>
          <w:sz w:val="20"/>
        </w:rPr>
      </w:pPr>
    </w:p>
    <w:p w14:paraId="6749F477" w14:textId="77777777" w:rsidR="00D207BE" w:rsidRDefault="00D207BE">
      <w:pPr>
        <w:pStyle w:val="Textoindependiente"/>
        <w:spacing w:before="1"/>
        <w:rPr>
          <w:b/>
          <w:sz w:val="10"/>
        </w:rPr>
      </w:pPr>
    </w:p>
    <w:tbl>
      <w:tblPr>
        <w:tblStyle w:val="TableNormal"/>
        <w:tblW w:w="0" w:type="auto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248"/>
      </w:tblGrid>
      <w:tr w:rsidR="00D207BE" w14:paraId="7074A88E" w14:textId="77777777">
        <w:trPr>
          <w:trHeight w:val="505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E03" w14:textId="77777777" w:rsidR="00D207BE" w:rsidRDefault="008A4516">
            <w:pPr>
              <w:pStyle w:val="TableParagraph"/>
              <w:tabs>
                <w:tab w:val="left" w:pos="2238"/>
              </w:tabs>
              <w:spacing w:line="248" w:lineRule="exact"/>
              <w:ind w:left="434"/>
            </w:pPr>
            <w:r>
              <w:t>asignatura</w:t>
            </w:r>
            <w:r>
              <w:tab/>
              <w:t>Educación</w:t>
            </w:r>
          </w:p>
          <w:p w14:paraId="43075854" w14:textId="77777777" w:rsidR="00D207BE" w:rsidRDefault="008A4516">
            <w:pPr>
              <w:pStyle w:val="TableParagraph"/>
              <w:spacing w:before="1" w:line="237" w:lineRule="exact"/>
              <w:ind w:left="434"/>
            </w:pPr>
            <w:r>
              <w:t>Intercultural.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740C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07BE" w14:paraId="6AF9AB6D" w14:textId="77777777">
        <w:trPr>
          <w:trHeight w:val="20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3244" w14:textId="77777777" w:rsidR="00D207BE" w:rsidRDefault="008A4516">
            <w:pPr>
              <w:pStyle w:val="TableParagraph"/>
              <w:tabs>
                <w:tab w:val="left" w:pos="2417"/>
              </w:tabs>
              <w:spacing w:line="242" w:lineRule="auto"/>
              <w:ind w:left="74" w:right="64"/>
              <w:rPr>
                <w:b/>
              </w:rPr>
            </w:pPr>
            <w:r>
              <w:rPr>
                <w:b/>
              </w:rPr>
              <w:t>HABILIDADES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(SABER </w:t>
            </w:r>
            <w:r>
              <w:rPr>
                <w:b/>
              </w:rPr>
              <w:t>HACER)</w:t>
            </w:r>
          </w:p>
          <w:p w14:paraId="4C5C3D15" w14:textId="77777777" w:rsidR="00D207BE" w:rsidRDefault="008A4516">
            <w:pPr>
              <w:pStyle w:val="TableParagraph"/>
              <w:numPr>
                <w:ilvl w:val="0"/>
                <w:numId w:val="20"/>
              </w:numPr>
              <w:tabs>
                <w:tab w:val="left" w:pos="435"/>
                <w:tab w:val="left" w:pos="3019"/>
              </w:tabs>
              <w:ind w:right="49"/>
              <w:jc w:val="both"/>
            </w:pPr>
            <w:r>
              <w:t xml:space="preserve">Emplear el aula virtual en su actividad académica y </w:t>
            </w:r>
            <w:r>
              <w:rPr>
                <w:spacing w:val="-4"/>
              </w:rPr>
              <w:t xml:space="preserve">como </w:t>
            </w:r>
            <w:r>
              <w:t>estrategia</w:t>
            </w:r>
            <w:r>
              <w:tab/>
              <w:t>de</w:t>
            </w:r>
          </w:p>
          <w:p w14:paraId="09A03B6E" w14:textId="77777777" w:rsidR="00D207BE" w:rsidRDefault="008A4516">
            <w:pPr>
              <w:pStyle w:val="TableParagraph"/>
              <w:spacing w:line="251" w:lineRule="exact"/>
              <w:ind w:left="434"/>
            </w:pPr>
            <w:r>
              <w:t>autoaprendizaje.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948B" w14:textId="77777777" w:rsidR="00D207BE" w:rsidRDefault="008A4516">
            <w:pPr>
              <w:pStyle w:val="TableParagraph"/>
              <w:ind w:left="73" w:right="387"/>
            </w:pPr>
            <w:r>
              <w:t>El estudiante configura su computador siguiendo las instrucciones de la actividad 1 del periodo de adaptación “Recomendaciones técnicas para trabajar en el aula virtual</w:t>
            </w:r>
          </w:p>
          <w:p w14:paraId="2793916F" w14:textId="77777777" w:rsidR="00D207BE" w:rsidRDefault="00D207B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33F093E" w14:textId="77777777" w:rsidR="00D207BE" w:rsidRDefault="008A4516">
            <w:pPr>
              <w:pStyle w:val="TableParagraph"/>
              <w:ind w:left="73"/>
            </w:pPr>
            <w:r>
              <w:t>El estudiante utiliza los medios de comunicación</w:t>
            </w:r>
          </w:p>
          <w:p w14:paraId="04527907" w14:textId="77777777" w:rsidR="00D207BE" w:rsidRDefault="008A4516">
            <w:pPr>
              <w:pStyle w:val="TableParagraph"/>
              <w:spacing w:before="19" w:line="236" w:lineRule="exact"/>
              <w:ind w:left="73" w:right="82"/>
            </w:pPr>
            <w:r>
              <w:t>(correo, foro y chat, Actividades) de</w:t>
            </w:r>
            <w:r>
              <w:t>l Aula Virtual del curso y los espacios de las redes sociales.</w:t>
            </w:r>
          </w:p>
        </w:tc>
      </w:tr>
      <w:tr w:rsidR="00D207BE" w14:paraId="330E6CF2" w14:textId="77777777">
        <w:trPr>
          <w:trHeight w:val="506"/>
        </w:trPr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14:paraId="0732630C" w14:textId="77777777" w:rsidR="00D207BE" w:rsidRDefault="008A4516">
            <w:pPr>
              <w:pStyle w:val="TableParagraph"/>
              <w:tabs>
                <w:tab w:val="left" w:pos="4373"/>
              </w:tabs>
              <w:spacing w:before="6" w:line="242" w:lineRule="exact"/>
              <w:ind w:left="74" w:right="248"/>
              <w:rPr>
                <w:i/>
              </w:rPr>
            </w:pPr>
            <w:r>
              <w:rPr>
                <w:b/>
              </w:rPr>
              <w:t>Competencia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profesional:</w:t>
            </w:r>
            <w:r>
              <w:rPr>
                <w:b/>
                <w:spacing w:val="41"/>
              </w:rPr>
              <w:t xml:space="preserve"> </w:t>
            </w:r>
            <w:r>
              <w:rPr>
                <w:i/>
              </w:rPr>
              <w:t>Intercultural-</w:t>
            </w:r>
            <w:r>
              <w:rPr>
                <w:i/>
              </w:rPr>
              <w:tab/>
              <w:t xml:space="preserve">Desarrollo de </w:t>
            </w:r>
            <w:r>
              <w:rPr>
                <w:i/>
                <w:u w:val="single"/>
              </w:rPr>
              <w:t>eficacia intercultural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(entre culturas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diversas)</w:t>
            </w:r>
          </w:p>
        </w:tc>
      </w:tr>
      <w:tr w:rsidR="00D207BE" w14:paraId="7DB6CD1C" w14:textId="77777777">
        <w:trPr>
          <w:trHeight w:val="230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527C" w14:textId="77777777" w:rsidR="00D207BE" w:rsidRDefault="008A4516">
            <w:pPr>
              <w:pStyle w:val="TableParagraph"/>
              <w:tabs>
                <w:tab w:val="left" w:pos="1689"/>
                <w:tab w:val="left" w:pos="2198"/>
              </w:tabs>
              <w:spacing w:line="242" w:lineRule="auto"/>
              <w:ind w:left="74" w:right="62"/>
              <w:rPr>
                <w:b/>
              </w:rPr>
            </w:pPr>
            <w:r>
              <w:rPr>
                <w:b/>
              </w:rPr>
              <w:t>ACTITUDES</w:t>
            </w:r>
            <w:r>
              <w:rPr>
                <w:b/>
              </w:rPr>
              <w:tab/>
              <w:t>Y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VALORES </w:t>
            </w:r>
            <w:r>
              <w:rPr>
                <w:b/>
              </w:rPr>
              <w:t>(SABER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SER)</w:t>
            </w:r>
          </w:p>
          <w:p w14:paraId="15473F55" w14:textId="77777777" w:rsidR="00D207BE" w:rsidRDefault="008A4516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  <w:tab w:val="left" w:pos="2190"/>
                <w:tab w:val="left" w:pos="3091"/>
              </w:tabs>
              <w:ind w:right="54"/>
              <w:jc w:val="both"/>
            </w:pPr>
            <w:r>
              <w:t>Incremento</w:t>
            </w:r>
            <w:r>
              <w:tab/>
              <w:t>de</w:t>
            </w:r>
            <w:r>
              <w:tab/>
            </w:r>
            <w:r>
              <w:rPr>
                <w:spacing w:val="-8"/>
              </w:rPr>
              <w:t xml:space="preserve">la </w:t>
            </w:r>
            <w:r>
              <w:t xml:space="preserve">comprensión de la </w:t>
            </w:r>
            <w:r>
              <w:rPr>
                <w:spacing w:val="-3"/>
              </w:rPr>
              <w:t xml:space="preserve">propia </w:t>
            </w:r>
            <w:r>
              <w:t>cultura</w:t>
            </w:r>
          </w:p>
          <w:p w14:paraId="69556303" w14:textId="77777777" w:rsidR="00D207BE" w:rsidRDefault="008A4516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</w:tabs>
              <w:ind w:right="51"/>
              <w:jc w:val="both"/>
            </w:pPr>
            <w:r>
              <w:t>Tomar conciencia de la validez de visiones</w:t>
            </w:r>
            <w:r>
              <w:rPr>
                <w:spacing w:val="-23"/>
              </w:rPr>
              <w:t xml:space="preserve"> </w:t>
            </w:r>
            <w:r>
              <w:t>culturales diferentes a</w:t>
            </w:r>
            <w:r>
              <w:rPr>
                <w:spacing w:val="6"/>
              </w:rPr>
              <w:t xml:space="preserve"> </w:t>
            </w:r>
            <w:r>
              <w:t>la</w:t>
            </w:r>
          </w:p>
          <w:p w14:paraId="0BC460B4" w14:textId="77777777" w:rsidR="00D207BE" w:rsidRDefault="008A4516">
            <w:pPr>
              <w:pStyle w:val="TableParagraph"/>
              <w:spacing w:line="227" w:lineRule="exact"/>
              <w:ind w:left="434"/>
            </w:pPr>
            <w:r>
              <w:t>propia.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A17A" w14:textId="77777777" w:rsidR="00D207BE" w:rsidRDefault="00D207B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37456EC2" w14:textId="77777777" w:rsidR="00D207BE" w:rsidRDefault="008A4516">
            <w:pPr>
              <w:pStyle w:val="TableParagraph"/>
              <w:spacing w:before="1"/>
              <w:ind w:left="73" w:right="53"/>
              <w:jc w:val="both"/>
            </w:pPr>
            <w:r>
              <w:t>El participante valora positivamente y considera que es esencial la necesidad de conocer su herencia cultural y ser sensibles ante esta.</w:t>
            </w:r>
          </w:p>
        </w:tc>
      </w:tr>
      <w:tr w:rsidR="00D207BE" w14:paraId="16D2F3E2" w14:textId="77777777">
        <w:trPr>
          <w:trHeight w:val="3544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93B2" w14:textId="77777777" w:rsidR="00D207BE" w:rsidRDefault="008A4516">
            <w:pPr>
              <w:pStyle w:val="TableParagraph"/>
              <w:tabs>
                <w:tab w:val="left" w:pos="2421"/>
              </w:tabs>
              <w:spacing w:line="242" w:lineRule="auto"/>
              <w:ind w:left="74" w:right="59"/>
              <w:rPr>
                <w:b/>
              </w:rPr>
            </w:pPr>
            <w:r>
              <w:rPr>
                <w:b/>
              </w:rPr>
              <w:t>CONOCIMIENTO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(SABER </w:t>
            </w:r>
            <w:r>
              <w:rPr>
                <w:b/>
              </w:rPr>
              <w:t>CONOCER)</w:t>
            </w:r>
          </w:p>
          <w:p w14:paraId="1719FC7E" w14:textId="77777777" w:rsidR="00D207BE" w:rsidRDefault="008A4516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</w:tabs>
              <w:ind w:right="49"/>
              <w:jc w:val="both"/>
            </w:pPr>
            <w:r>
              <w:t xml:space="preserve">Demostrar conocimiento de características y códigos utilizado en </w:t>
            </w:r>
            <w:r>
              <w:rPr>
                <w:spacing w:val="-3"/>
              </w:rPr>
              <w:t xml:space="preserve">diversas </w:t>
            </w:r>
            <w:r>
              <w:t>culturas.</w:t>
            </w:r>
          </w:p>
          <w:p w14:paraId="5AF825AB" w14:textId="77777777" w:rsidR="00D207BE" w:rsidRDefault="008A4516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  <w:tab w:val="left" w:pos="2361"/>
                <w:tab w:val="left" w:pos="2604"/>
              </w:tabs>
              <w:ind w:right="47"/>
              <w:jc w:val="both"/>
            </w:pPr>
            <w:r>
              <w:t>Ident</w:t>
            </w:r>
            <w:r>
              <w:t>ificar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pautas </w:t>
            </w:r>
            <w:r>
              <w:t xml:space="preserve">comunicativas y </w:t>
            </w:r>
            <w:r>
              <w:rPr>
                <w:spacing w:val="-3"/>
              </w:rPr>
              <w:t xml:space="preserve">conductas </w:t>
            </w:r>
            <w:r>
              <w:t>que</w:t>
            </w:r>
            <w:r>
              <w:tab/>
              <w:t>provocan</w:t>
            </w:r>
          </w:p>
          <w:p w14:paraId="7CC9FE4A" w14:textId="77777777" w:rsidR="00D207BE" w:rsidRDefault="008A4516">
            <w:pPr>
              <w:pStyle w:val="TableParagraph"/>
              <w:ind w:left="434"/>
            </w:pPr>
            <w:r>
              <w:t>discriminación.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4FAC" w14:textId="77777777" w:rsidR="00D207BE" w:rsidRDefault="008A4516">
            <w:pPr>
              <w:pStyle w:val="TableParagraph"/>
              <w:spacing w:line="250" w:lineRule="exact"/>
              <w:ind w:left="73"/>
            </w:pPr>
            <w:r>
              <w:t>El participante:</w:t>
            </w:r>
          </w:p>
          <w:p w14:paraId="21565DD1" w14:textId="77777777" w:rsidR="00D207BE" w:rsidRDefault="00D207B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959D6CC" w14:textId="77777777" w:rsidR="00D207BE" w:rsidRDefault="008A4516">
            <w:pPr>
              <w:pStyle w:val="TableParagraph"/>
              <w:spacing w:before="1"/>
              <w:ind w:left="73" w:right="241"/>
            </w:pPr>
            <w:r>
              <w:t>Describe características de su etnia, la lengua y la historia de sus ancestros, características de su cultura.</w:t>
            </w:r>
          </w:p>
          <w:p w14:paraId="5692089B" w14:textId="77777777" w:rsidR="00D207BE" w:rsidRDefault="00D207BE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3B60FA80" w14:textId="77777777" w:rsidR="00D207BE" w:rsidRDefault="008A4516">
            <w:pPr>
              <w:pStyle w:val="TableParagraph"/>
              <w:ind w:left="73" w:right="253"/>
            </w:pPr>
            <w:r>
              <w:t>Conceptualiza las ideas claves de lo que significa: cultura, multiculturalidad, interculturalidad y Educación Intercultural.</w:t>
            </w:r>
          </w:p>
          <w:p w14:paraId="1276D253" w14:textId="77777777" w:rsidR="00D207BE" w:rsidRDefault="00D207BE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736F7B1D" w14:textId="77777777" w:rsidR="00D207BE" w:rsidRDefault="008A4516">
            <w:pPr>
              <w:pStyle w:val="TableParagraph"/>
              <w:ind w:left="73" w:right="351"/>
            </w:pPr>
            <w:r>
              <w:t>Comprende los mode</w:t>
            </w:r>
            <w:r>
              <w:t>los básicos de la educación intercultural, así como los roles y competencia intercultural de los profesores y estudiantes.</w:t>
            </w:r>
          </w:p>
        </w:tc>
      </w:tr>
      <w:tr w:rsidR="00D207BE" w14:paraId="48F493B5" w14:textId="77777777">
        <w:trPr>
          <w:trHeight w:val="230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F1C1" w14:textId="77777777" w:rsidR="00D207BE" w:rsidRDefault="008A4516">
            <w:pPr>
              <w:pStyle w:val="TableParagraph"/>
              <w:tabs>
                <w:tab w:val="left" w:pos="2417"/>
              </w:tabs>
              <w:ind w:left="74" w:right="64"/>
              <w:rPr>
                <w:b/>
              </w:rPr>
            </w:pPr>
            <w:r>
              <w:rPr>
                <w:b/>
              </w:rPr>
              <w:t>HABILIDADES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(SABER </w:t>
            </w:r>
            <w:r>
              <w:rPr>
                <w:b/>
              </w:rPr>
              <w:t>HACER)</w:t>
            </w:r>
          </w:p>
          <w:p w14:paraId="5E614BFC" w14:textId="77777777" w:rsidR="00D207BE" w:rsidRDefault="008A4516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2260"/>
              </w:tabs>
              <w:spacing w:before="5"/>
              <w:ind w:right="52"/>
              <w:jc w:val="both"/>
            </w:pPr>
            <w:r>
              <w:t>Adquirir habilidades para mantener</w:t>
            </w:r>
            <w:r>
              <w:tab/>
            </w:r>
            <w:r>
              <w:rPr>
                <w:spacing w:val="-1"/>
              </w:rPr>
              <w:t xml:space="preserve">relaciones </w:t>
            </w:r>
            <w:r>
              <w:t>interculturales eficaces.</w:t>
            </w:r>
          </w:p>
          <w:p w14:paraId="55ACD857" w14:textId="77777777" w:rsidR="00D207BE" w:rsidRDefault="008A4516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ind w:right="50"/>
              <w:jc w:val="both"/>
            </w:pPr>
            <w:r>
              <w:t xml:space="preserve">Manifestar adaptación </w:t>
            </w:r>
            <w:r>
              <w:rPr>
                <w:spacing w:val="-13"/>
              </w:rPr>
              <w:t xml:space="preserve">y </w:t>
            </w:r>
            <w:r>
              <w:t>confianza al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abordar</w:t>
            </w:r>
          </w:p>
          <w:p w14:paraId="62F45A9E" w14:textId="77777777" w:rsidR="00D207BE" w:rsidRDefault="008A4516">
            <w:pPr>
              <w:pStyle w:val="TableParagraph"/>
              <w:spacing w:before="10" w:line="240" w:lineRule="exact"/>
              <w:ind w:left="434" w:right="184"/>
              <w:jc w:val="both"/>
            </w:pPr>
            <w:proofErr w:type="spellStart"/>
            <w:r>
              <w:t>cuestíones</w:t>
            </w:r>
            <w:proofErr w:type="spellEnd"/>
            <w:r>
              <w:t xml:space="preserve"> de desigualdad, prejuicio y abuso de poder.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5782" w14:textId="77777777" w:rsidR="00D207BE" w:rsidRDefault="00D207BE">
            <w:pPr>
              <w:pStyle w:val="TableParagraph"/>
              <w:ind w:left="0"/>
              <w:rPr>
                <w:b/>
                <w:sz w:val="24"/>
              </w:rPr>
            </w:pPr>
          </w:p>
          <w:p w14:paraId="263AF696" w14:textId="77777777" w:rsidR="00D207BE" w:rsidRDefault="00D207B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F12A299" w14:textId="77777777" w:rsidR="00D207BE" w:rsidRDefault="008A4516">
            <w:pPr>
              <w:pStyle w:val="TableParagraph"/>
              <w:ind w:left="73" w:right="54"/>
              <w:jc w:val="both"/>
            </w:pPr>
            <w:r>
              <w:t>El participante relata experiencia de interacción con una persona que apenas conozca o sea diferente a él, e identifica sus límites y lo que aportó esta experiencia.</w:t>
            </w:r>
          </w:p>
        </w:tc>
      </w:tr>
      <w:tr w:rsidR="00D207BE" w14:paraId="705254AD" w14:textId="77777777">
        <w:trPr>
          <w:trHeight w:val="505"/>
        </w:trPr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14:paraId="69D37592" w14:textId="77777777" w:rsidR="00D207BE" w:rsidRDefault="008A4516">
            <w:pPr>
              <w:pStyle w:val="TableParagraph"/>
              <w:tabs>
                <w:tab w:val="left" w:pos="4339"/>
              </w:tabs>
              <w:spacing w:before="5" w:line="225" w:lineRule="auto"/>
              <w:ind w:left="74" w:right="75"/>
              <w:rPr>
                <w:i/>
              </w:rPr>
            </w:pPr>
            <w:r>
              <w:rPr>
                <w:b/>
              </w:rPr>
              <w:t>Competencia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profesional:</w:t>
            </w:r>
            <w:r>
              <w:rPr>
                <w:b/>
                <w:spacing w:val="16"/>
              </w:rPr>
              <w:t xml:space="preserve"> </w:t>
            </w:r>
            <w:r>
              <w:rPr>
                <w:i/>
              </w:rPr>
              <w:t>Intercultural-</w:t>
            </w:r>
            <w:r>
              <w:rPr>
                <w:i/>
              </w:rPr>
              <w:tab/>
              <w:t xml:space="preserve">Desarrollo de la </w:t>
            </w:r>
            <w:r>
              <w:rPr>
                <w:i/>
                <w:u w:val="single"/>
              </w:rPr>
              <w:t>comprensión y el respeto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por las</w:t>
            </w:r>
            <w:r>
              <w:rPr>
                <w:i/>
                <w:u w:val="single"/>
              </w:rPr>
              <w:t xml:space="preserve"> diferencias y la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diversidad</w:t>
            </w:r>
          </w:p>
        </w:tc>
      </w:tr>
    </w:tbl>
    <w:p w14:paraId="21876D9B" w14:textId="77777777" w:rsidR="00D207BE" w:rsidRDefault="00D207BE">
      <w:pPr>
        <w:spacing w:line="225" w:lineRule="auto"/>
        <w:sectPr w:rsidR="00D207BE">
          <w:headerReference w:type="default" r:id="rId9"/>
          <w:pgSz w:w="12240" w:h="15840"/>
          <w:pgMar w:top="1940" w:right="1340" w:bottom="280" w:left="1340" w:header="708" w:footer="0" w:gutter="0"/>
          <w:cols w:space="720"/>
        </w:sectPr>
      </w:pPr>
    </w:p>
    <w:p w14:paraId="6384976B" w14:textId="77777777" w:rsidR="00D207BE" w:rsidRDefault="00D207BE">
      <w:pPr>
        <w:pStyle w:val="Textoindependiente"/>
        <w:rPr>
          <w:b/>
          <w:sz w:val="20"/>
        </w:rPr>
      </w:pPr>
    </w:p>
    <w:p w14:paraId="70B1C1FA" w14:textId="77777777" w:rsidR="00D207BE" w:rsidRDefault="00D207BE">
      <w:pPr>
        <w:pStyle w:val="Textoindependiente"/>
        <w:spacing w:before="1"/>
        <w:rPr>
          <w:b/>
          <w:sz w:val="10"/>
        </w:rPr>
      </w:pPr>
    </w:p>
    <w:tbl>
      <w:tblPr>
        <w:tblStyle w:val="TableNormal"/>
        <w:tblW w:w="0" w:type="auto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248"/>
      </w:tblGrid>
      <w:tr w:rsidR="00D207BE" w14:paraId="2E9DA814" w14:textId="77777777">
        <w:trPr>
          <w:trHeight w:val="1398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96A" w14:textId="77777777" w:rsidR="00D207BE" w:rsidRDefault="008A4516">
            <w:pPr>
              <w:pStyle w:val="TableParagraph"/>
              <w:tabs>
                <w:tab w:val="left" w:pos="1689"/>
                <w:tab w:val="left" w:pos="2198"/>
              </w:tabs>
              <w:spacing w:line="242" w:lineRule="auto"/>
              <w:ind w:left="74" w:right="62"/>
              <w:rPr>
                <w:b/>
              </w:rPr>
            </w:pPr>
            <w:r>
              <w:rPr>
                <w:b/>
              </w:rPr>
              <w:t>ACTITUDES</w:t>
            </w:r>
            <w:r>
              <w:rPr>
                <w:b/>
              </w:rPr>
              <w:tab/>
              <w:t>Y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VALORES </w:t>
            </w:r>
            <w:r>
              <w:rPr>
                <w:b/>
              </w:rPr>
              <w:t>(SABER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SER)</w:t>
            </w:r>
          </w:p>
          <w:p w14:paraId="30E9729E" w14:textId="77777777" w:rsidR="00D207BE" w:rsidRDefault="008A4516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ind w:right="50"/>
              <w:jc w:val="both"/>
            </w:pPr>
            <w:r>
              <w:t xml:space="preserve">Tomar conciencia de </w:t>
            </w:r>
            <w:r>
              <w:rPr>
                <w:spacing w:val="-7"/>
              </w:rPr>
              <w:t xml:space="preserve">la </w:t>
            </w:r>
            <w:r>
              <w:t>diversidad que caracteriza a personas y</w:t>
            </w:r>
            <w:r>
              <w:rPr>
                <w:spacing w:val="-6"/>
              </w:rPr>
              <w:t xml:space="preserve"> </w:t>
            </w:r>
            <w:r>
              <w:t>grupos.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DBA9" w14:textId="77777777" w:rsidR="00D207BE" w:rsidRDefault="008A4516">
            <w:pPr>
              <w:pStyle w:val="TableParagraph"/>
              <w:ind w:left="73" w:right="50"/>
              <w:jc w:val="both"/>
            </w:pPr>
            <w:r>
              <w:t>El participante es consciente de que sus reacciones emocionales hacia otros grupos culturales y que sus estereotipos (ideas preconcebidas) pueden afectar sus relaciones.</w:t>
            </w:r>
          </w:p>
        </w:tc>
      </w:tr>
      <w:tr w:rsidR="00D207BE" w14:paraId="288F0060" w14:textId="77777777">
        <w:trPr>
          <w:trHeight w:val="1785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DE41" w14:textId="77777777" w:rsidR="00D207BE" w:rsidRDefault="008A4516">
            <w:pPr>
              <w:pStyle w:val="TableParagraph"/>
              <w:tabs>
                <w:tab w:val="left" w:pos="2421"/>
              </w:tabs>
              <w:ind w:left="74" w:right="59"/>
              <w:rPr>
                <w:b/>
              </w:rPr>
            </w:pPr>
            <w:r>
              <w:rPr>
                <w:b/>
              </w:rPr>
              <w:t>CONOCIMIENTO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(SABER </w:t>
            </w:r>
            <w:r>
              <w:rPr>
                <w:b/>
              </w:rPr>
              <w:t>CONOCER)</w:t>
            </w:r>
          </w:p>
          <w:p w14:paraId="206C5F66" w14:textId="77777777" w:rsidR="00D207BE" w:rsidRDefault="008A4516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  <w:tab w:val="left" w:pos="2383"/>
              </w:tabs>
              <w:spacing w:before="4"/>
              <w:ind w:right="50"/>
              <w:jc w:val="both"/>
            </w:pPr>
            <w:r>
              <w:t xml:space="preserve">Analizar los </w:t>
            </w:r>
            <w:r>
              <w:rPr>
                <w:spacing w:val="-3"/>
              </w:rPr>
              <w:t xml:space="preserve">valores </w:t>
            </w:r>
            <w:r>
              <w:t xml:space="preserve">personales respecto </w:t>
            </w:r>
            <w:r>
              <w:rPr>
                <w:spacing w:val="-6"/>
              </w:rPr>
              <w:t xml:space="preserve">al </w:t>
            </w:r>
            <w:r>
              <w:t>racismo,</w:t>
            </w:r>
            <w:r>
              <w:tab/>
            </w:r>
            <w:r>
              <w:rPr>
                <w:spacing w:val="-1"/>
              </w:rPr>
              <w:t xml:space="preserve">prejuicio, </w:t>
            </w:r>
            <w:r>
              <w:t>estereotipos y</w:t>
            </w:r>
            <w:r>
              <w:rPr>
                <w:spacing w:val="-18"/>
              </w:rPr>
              <w:t xml:space="preserve"> </w:t>
            </w:r>
            <w:r>
              <w:t>discriminación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823A" w14:textId="77777777" w:rsidR="00D207BE" w:rsidRDefault="00D207BE">
            <w:pPr>
              <w:pStyle w:val="TableParagraph"/>
              <w:ind w:left="0"/>
              <w:rPr>
                <w:b/>
                <w:sz w:val="24"/>
              </w:rPr>
            </w:pPr>
          </w:p>
          <w:p w14:paraId="7454D16B" w14:textId="77777777" w:rsidR="00D207BE" w:rsidRDefault="00D207BE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74F2FADE" w14:textId="77777777" w:rsidR="00D207BE" w:rsidRDefault="008A4516">
            <w:pPr>
              <w:pStyle w:val="TableParagraph"/>
              <w:spacing w:before="1"/>
              <w:ind w:left="73" w:right="55"/>
              <w:jc w:val="both"/>
            </w:pPr>
            <w:r>
              <w:t xml:space="preserve">Comprende los valores personales respecto al </w:t>
            </w:r>
            <w:r>
              <w:rPr>
                <w:b/>
                <w:i/>
              </w:rPr>
              <w:t>racismo, prejuicios, discriminación y</w:t>
            </w:r>
            <w:r>
              <w:rPr>
                <w:b/>
                <w:i/>
                <w:spacing w:val="-17"/>
              </w:rPr>
              <w:t xml:space="preserve"> </w:t>
            </w:r>
            <w:r>
              <w:rPr>
                <w:b/>
                <w:i/>
              </w:rPr>
              <w:t xml:space="preserve">estereotipo </w:t>
            </w:r>
            <w:r>
              <w:t>e identifica casos reales de</w:t>
            </w:r>
            <w:r>
              <w:rPr>
                <w:spacing w:val="-17"/>
              </w:rPr>
              <w:t xml:space="preserve"> </w:t>
            </w:r>
            <w:r>
              <w:t>aplicación.</w:t>
            </w:r>
          </w:p>
        </w:tc>
      </w:tr>
      <w:tr w:rsidR="00D207BE" w14:paraId="07B4781C" w14:textId="77777777">
        <w:trPr>
          <w:trHeight w:val="2255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21BE" w14:textId="77777777" w:rsidR="00D207BE" w:rsidRDefault="008A4516">
            <w:pPr>
              <w:pStyle w:val="TableParagraph"/>
              <w:tabs>
                <w:tab w:val="left" w:pos="2417"/>
              </w:tabs>
              <w:ind w:left="74" w:right="64"/>
              <w:rPr>
                <w:b/>
              </w:rPr>
            </w:pPr>
            <w:r>
              <w:rPr>
                <w:b/>
              </w:rPr>
              <w:t>HABILIDADES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(SABER </w:t>
            </w:r>
            <w:r>
              <w:rPr>
                <w:b/>
              </w:rPr>
              <w:t>HACER)</w:t>
            </w:r>
          </w:p>
          <w:p w14:paraId="663138B5" w14:textId="77777777" w:rsidR="00D207BE" w:rsidRDefault="008A4516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spacing w:before="4"/>
              <w:ind w:right="51"/>
              <w:jc w:val="both"/>
            </w:pPr>
            <w:r>
              <w:t>Desarrollar e incorporar la comprensión de estereotipos y su impacto en la propia conducta.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6AEC" w14:textId="77777777" w:rsidR="00D207BE" w:rsidRDefault="00D207BE">
            <w:pPr>
              <w:pStyle w:val="TableParagraph"/>
              <w:ind w:left="0"/>
              <w:rPr>
                <w:b/>
                <w:sz w:val="24"/>
              </w:rPr>
            </w:pPr>
          </w:p>
          <w:p w14:paraId="46679A2E" w14:textId="77777777" w:rsidR="00D207BE" w:rsidRDefault="00D207B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F92A444" w14:textId="77777777" w:rsidR="00D207BE" w:rsidRDefault="008A4516">
            <w:pPr>
              <w:pStyle w:val="TableParagraph"/>
              <w:ind w:left="73" w:right="82"/>
            </w:pPr>
            <w:r>
              <w:t>El participante reflexiona y comparte con sus compañeros las reacciones emocionales positivas y negativas hacia otros grupos culturales y como han influenciado su</w:t>
            </w:r>
            <w:r>
              <w:t xml:space="preserve"> conducta.</w:t>
            </w:r>
          </w:p>
        </w:tc>
      </w:tr>
    </w:tbl>
    <w:p w14:paraId="31706E83" w14:textId="77777777" w:rsidR="00D207BE" w:rsidRDefault="00D207BE">
      <w:pPr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414C751A" w14:textId="77777777" w:rsidR="00D207BE" w:rsidRDefault="00D207BE">
      <w:pPr>
        <w:pStyle w:val="Textoindependiente"/>
        <w:spacing w:before="7"/>
        <w:rPr>
          <w:b/>
          <w:sz w:val="28"/>
        </w:rPr>
      </w:pPr>
    </w:p>
    <w:p w14:paraId="2D35344C" w14:textId="77777777" w:rsidR="00D207BE" w:rsidRDefault="008A4516">
      <w:pPr>
        <w:pStyle w:val="Textoindependiente"/>
        <w:spacing w:line="20" w:lineRule="exact"/>
        <w:ind w:left="347"/>
        <w:rPr>
          <w:sz w:val="2"/>
        </w:rPr>
      </w:pPr>
      <w:r>
        <w:rPr>
          <w:sz w:val="2"/>
        </w:rPr>
      </w:r>
      <w:r>
        <w:rPr>
          <w:sz w:val="2"/>
        </w:rPr>
        <w:pict w14:anchorId="7FA02307">
          <v:group id="_x0000_s1043" style="width:426.8pt;height:.5pt;mso-position-horizontal-relative:char;mso-position-vertical-relative:line" coordsize="8536,10">
            <v:line id="_x0000_s1044" style="position:absolute" from="0,5" to="8536,5" strokeweight=".48pt"/>
            <w10:anchorlock/>
          </v:group>
        </w:pict>
      </w:r>
    </w:p>
    <w:p w14:paraId="6D2416E2" w14:textId="77777777" w:rsidR="00D207BE" w:rsidRDefault="00D207BE">
      <w:pPr>
        <w:pStyle w:val="Textoindependiente"/>
        <w:spacing w:before="5"/>
        <w:rPr>
          <w:b/>
          <w:sz w:val="12"/>
        </w:rPr>
      </w:pPr>
    </w:p>
    <w:p w14:paraId="1C8EBCB0" w14:textId="77777777" w:rsidR="00D207BE" w:rsidRDefault="008A4516">
      <w:pPr>
        <w:pStyle w:val="Prrafodelista"/>
        <w:numPr>
          <w:ilvl w:val="0"/>
          <w:numId w:val="23"/>
        </w:numPr>
        <w:tabs>
          <w:tab w:val="left" w:pos="722"/>
        </w:tabs>
        <w:spacing w:before="94"/>
        <w:rPr>
          <w:b/>
          <w:i/>
        </w:rPr>
      </w:pPr>
      <w:r>
        <w:rPr>
          <w:b/>
          <w:i/>
        </w:rPr>
        <w:t>Programación 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curso</w:t>
      </w:r>
    </w:p>
    <w:p w14:paraId="2AE964A9" w14:textId="77777777" w:rsidR="00D207BE" w:rsidRDefault="00D207BE">
      <w:pPr>
        <w:pStyle w:val="Textoindependiente"/>
        <w:rPr>
          <w:b/>
          <w:i/>
          <w:sz w:val="20"/>
        </w:rPr>
      </w:pPr>
    </w:p>
    <w:p w14:paraId="56C76E20" w14:textId="77777777" w:rsidR="00D207BE" w:rsidRDefault="00D207BE">
      <w:pPr>
        <w:pStyle w:val="Textoindependiente"/>
        <w:rPr>
          <w:b/>
          <w:i/>
          <w:sz w:val="20"/>
        </w:rPr>
      </w:pPr>
    </w:p>
    <w:p w14:paraId="3BD8AD73" w14:textId="77777777" w:rsidR="00D207BE" w:rsidRDefault="00D207BE">
      <w:pPr>
        <w:pStyle w:val="Textoindependiente"/>
        <w:spacing w:before="3"/>
        <w:rPr>
          <w:b/>
          <w:i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3145"/>
        <w:gridCol w:w="1561"/>
        <w:gridCol w:w="2838"/>
      </w:tblGrid>
      <w:tr w:rsidR="00D207BE" w14:paraId="2B497243" w14:textId="77777777">
        <w:trPr>
          <w:trHeight w:val="1010"/>
        </w:trPr>
        <w:tc>
          <w:tcPr>
            <w:tcW w:w="1678" w:type="dxa"/>
            <w:shd w:val="clear" w:color="auto" w:fill="ECEBDF"/>
          </w:tcPr>
          <w:p w14:paraId="0282D6DE" w14:textId="77777777" w:rsidR="00D207BE" w:rsidRDefault="008A4516">
            <w:pPr>
              <w:pStyle w:val="TableParagraph"/>
              <w:spacing w:line="246" w:lineRule="exact"/>
              <w:ind w:left="494"/>
              <w:rPr>
                <w:b/>
              </w:rPr>
            </w:pPr>
            <w:r>
              <w:rPr>
                <w:b/>
              </w:rPr>
              <w:t>Temas</w:t>
            </w:r>
          </w:p>
        </w:tc>
        <w:tc>
          <w:tcPr>
            <w:tcW w:w="3145" w:type="dxa"/>
            <w:shd w:val="clear" w:color="auto" w:fill="ECEBDF"/>
          </w:tcPr>
          <w:p w14:paraId="7079BE10" w14:textId="77777777" w:rsidR="00D207BE" w:rsidRDefault="008A4516">
            <w:pPr>
              <w:pStyle w:val="TableParagraph"/>
              <w:spacing w:line="246" w:lineRule="exact"/>
              <w:ind w:left="1079"/>
              <w:rPr>
                <w:b/>
              </w:rPr>
            </w:pPr>
            <w:r>
              <w:rPr>
                <w:b/>
              </w:rPr>
              <w:t>Subtemas</w:t>
            </w:r>
          </w:p>
        </w:tc>
        <w:tc>
          <w:tcPr>
            <w:tcW w:w="1561" w:type="dxa"/>
            <w:shd w:val="clear" w:color="auto" w:fill="ECEBDF"/>
          </w:tcPr>
          <w:p w14:paraId="097D6D98" w14:textId="77777777" w:rsidR="00D207BE" w:rsidRDefault="008A4516">
            <w:pPr>
              <w:pStyle w:val="TableParagraph"/>
              <w:spacing w:line="242" w:lineRule="auto"/>
              <w:ind w:left="294" w:right="258" w:firstLine="151"/>
              <w:rPr>
                <w:b/>
              </w:rPr>
            </w:pPr>
            <w:r>
              <w:rPr>
                <w:b/>
              </w:rPr>
              <w:t>No. de Horas a</w:t>
            </w:r>
          </w:p>
          <w:p w14:paraId="2BE21B7D" w14:textId="77777777" w:rsidR="00D207BE" w:rsidRDefault="008A4516">
            <w:pPr>
              <w:pStyle w:val="TableParagraph"/>
              <w:spacing w:line="248" w:lineRule="exact"/>
              <w:ind w:left="335" w:right="258" w:hanging="41"/>
              <w:rPr>
                <w:b/>
              </w:rPr>
            </w:pPr>
            <w:r>
              <w:rPr>
                <w:b/>
              </w:rPr>
              <w:t>cargo del profesor</w:t>
            </w:r>
          </w:p>
        </w:tc>
        <w:tc>
          <w:tcPr>
            <w:tcW w:w="2838" w:type="dxa"/>
            <w:shd w:val="clear" w:color="auto" w:fill="ECEBDF"/>
          </w:tcPr>
          <w:p w14:paraId="1C4557E3" w14:textId="77777777" w:rsidR="00D207BE" w:rsidRDefault="008A4516">
            <w:pPr>
              <w:pStyle w:val="TableParagraph"/>
              <w:ind w:left="245" w:right="231"/>
              <w:jc w:val="center"/>
              <w:rPr>
                <w:b/>
              </w:rPr>
            </w:pPr>
            <w:r>
              <w:rPr>
                <w:b/>
              </w:rPr>
              <w:t>Trabajo independiente (describir las actividades)</w:t>
            </w:r>
          </w:p>
        </w:tc>
      </w:tr>
      <w:tr w:rsidR="00D207BE" w14:paraId="0EAC025A" w14:textId="77777777">
        <w:trPr>
          <w:trHeight w:val="6192"/>
        </w:trPr>
        <w:tc>
          <w:tcPr>
            <w:tcW w:w="1678" w:type="dxa"/>
          </w:tcPr>
          <w:p w14:paraId="3BB1432A" w14:textId="77777777" w:rsidR="00D207BE" w:rsidRDefault="008A4516">
            <w:pPr>
              <w:pStyle w:val="TableParagraph"/>
              <w:ind w:right="459"/>
            </w:pPr>
            <w:r>
              <w:t>Módulo 0. Periodo de adaptación</w:t>
            </w:r>
          </w:p>
        </w:tc>
        <w:tc>
          <w:tcPr>
            <w:tcW w:w="3145" w:type="dxa"/>
          </w:tcPr>
          <w:p w14:paraId="1A6A7F65" w14:textId="77777777" w:rsidR="00D207BE" w:rsidRDefault="008A4516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182" w:hanging="361"/>
            </w:pPr>
            <w:r>
              <w:t xml:space="preserve">Actividad 1: Recomendaciones técnicas para </w:t>
            </w:r>
            <w:r>
              <w:rPr>
                <w:spacing w:val="-3"/>
              </w:rPr>
              <w:t xml:space="preserve">trabajar </w:t>
            </w:r>
            <w:r>
              <w:t>en el aula</w:t>
            </w:r>
            <w:r>
              <w:rPr>
                <w:spacing w:val="-5"/>
              </w:rPr>
              <w:t xml:space="preserve"> </w:t>
            </w:r>
            <w:r>
              <w:t>virtual</w:t>
            </w:r>
          </w:p>
          <w:p w14:paraId="02A61711" w14:textId="77777777" w:rsidR="00D207BE" w:rsidRDefault="008A4516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653" w:hanging="361"/>
            </w:pPr>
            <w:r>
              <w:t xml:space="preserve">Actividad 2: Características generales de la educación </w:t>
            </w:r>
            <w:r>
              <w:rPr>
                <w:spacing w:val="-3"/>
              </w:rPr>
              <w:t>virtual</w:t>
            </w:r>
          </w:p>
          <w:p w14:paraId="38CFA4B1" w14:textId="77777777" w:rsidR="00D207BE" w:rsidRDefault="008A4516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157" w:hanging="361"/>
            </w:pPr>
            <w:r>
              <w:t xml:space="preserve">Actividad 3: Socialización y manejo de los </w:t>
            </w:r>
            <w:r>
              <w:rPr>
                <w:spacing w:val="-3"/>
              </w:rPr>
              <w:t xml:space="preserve">medios </w:t>
            </w:r>
            <w:r>
              <w:t>de comunicación</w:t>
            </w:r>
          </w:p>
          <w:p w14:paraId="10EDF904" w14:textId="77777777" w:rsidR="00D207BE" w:rsidRDefault="008A4516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611" w:hanging="361"/>
            </w:pPr>
            <w:r>
              <w:t xml:space="preserve">Actividad 4: Metodología de trabajo en el </w:t>
            </w:r>
            <w:r>
              <w:rPr>
                <w:spacing w:val="-4"/>
              </w:rPr>
              <w:t xml:space="preserve">aula </w:t>
            </w:r>
            <w:r>
              <w:t>virtual</w:t>
            </w:r>
          </w:p>
          <w:p w14:paraId="1476C95A" w14:textId="77777777" w:rsidR="00D207BE" w:rsidRDefault="008A4516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line="237" w:lineRule="auto"/>
              <w:ind w:right="207" w:hanging="361"/>
            </w:pPr>
            <w:r>
              <w:t xml:space="preserve">Actividad 5: </w:t>
            </w:r>
            <w:r>
              <w:rPr>
                <w:spacing w:val="-3"/>
              </w:rPr>
              <w:t xml:space="preserve">Sesiones </w:t>
            </w:r>
            <w:r>
              <w:t>de prueba para el envío de trabajos</w:t>
            </w:r>
          </w:p>
          <w:p w14:paraId="2C172C55" w14:textId="77777777" w:rsidR="00D207BE" w:rsidRDefault="008A4516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292" w:hanging="361"/>
            </w:pPr>
            <w:r>
              <w:t xml:space="preserve">Actividad 6: Organización del tiempo de trabajo </w:t>
            </w:r>
            <w:r>
              <w:rPr>
                <w:spacing w:val="-7"/>
              </w:rPr>
              <w:t xml:space="preserve">en </w:t>
            </w:r>
            <w:r>
              <w:t>aula</w:t>
            </w:r>
            <w:r>
              <w:rPr>
                <w:spacing w:val="-1"/>
              </w:rPr>
              <w:t xml:space="preserve"> </w:t>
            </w:r>
            <w:r>
              <w:t>virtual</w:t>
            </w:r>
          </w:p>
        </w:tc>
        <w:tc>
          <w:tcPr>
            <w:tcW w:w="1561" w:type="dxa"/>
          </w:tcPr>
          <w:p w14:paraId="100C79EB" w14:textId="77777777" w:rsidR="00D207BE" w:rsidRDefault="008A4516">
            <w:pPr>
              <w:pStyle w:val="TableParagraph"/>
              <w:tabs>
                <w:tab w:val="left" w:pos="817"/>
              </w:tabs>
              <w:spacing w:line="250" w:lineRule="exact"/>
              <w:ind w:left="469"/>
            </w:pPr>
            <w:r>
              <w:t>9</w:t>
            </w:r>
            <w:r>
              <w:tab/>
            </w:r>
            <w:proofErr w:type="gramStart"/>
            <w:r>
              <w:t>Horas</w:t>
            </w:r>
            <w:proofErr w:type="gramEnd"/>
          </w:p>
        </w:tc>
        <w:tc>
          <w:tcPr>
            <w:tcW w:w="2838" w:type="dxa"/>
          </w:tcPr>
          <w:p w14:paraId="49ADF952" w14:textId="77777777" w:rsidR="00D207BE" w:rsidRDefault="008A4516">
            <w:pPr>
              <w:pStyle w:val="TableParagraph"/>
              <w:ind w:left="108" w:right="91"/>
              <w:jc w:val="both"/>
            </w:pPr>
            <w:r>
              <w:t>Realizar cada una de las actividades programadas del periodo de adaptac</w:t>
            </w:r>
            <w:r>
              <w:t>ión.</w:t>
            </w:r>
          </w:p>
          <w:p w14:paraId="3242AD89" w14:textId="77777777" w:rsidR="00D207BE" w:rsidRDefault="00D207BE">
            <w:pPr>
              <w:pStyle w:val="TableParagraph"/>
              <w:spacing w:before="5"/>
              <w:ind w:left="0"/>
              <w:rPr>
                <w:b/>
                <w:i/>
                <w:sz w:val="21"/>
              </w:rPr>
            </w:pPr>
          </w:p>
          <w:p w14:paraId="43082614" w14:textId="77777777" w:rsidR="00D207BE" w:rsidRDefault="008A4516">
            <w:pPr>
              <w:pStyle w:val="TableParagraph"/>
              <w:tabs>
                <w:tab w:val="left" w:pos="1894"/>
              </w:tabs>
              <w:ind w:left="108" w:right="101"/>
              <w:rPr>
                <w:b/>
              </w:rPr>
            </w:pPr>
            <w:r>
              <w:t>Actividad</w:t>
            </w:r>
            <w:r>
              <w:tab/>
            </w:r>
            <w:r>
              <w:rPr>
                <w:b/>
                <w:spacing w:val="-4"/>
              </w:rPr>
              <w:t xml:space="preserve">“Tarjeta </w:t>
            </w:r>
            <w:r>
              <w:rPr>
                <w:b/>
              </w:rPr>
              <w:t>Biográfica”</w:t>
            </w:r>
          </w:p>
          <w:p w14:paraId="2AA9A7C8" w14:textId="77777777" w:rsidR="00D207BE" w:rsidRDefault="00D207BE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49966751" w14:textId="77777777" w:rsidR="00D207BE" w:rsidRDefault="008A4516">
            <w:pPr>
              <w:pStyle w:val="TableParagraph"/>
              <w:ind w:left="108"/>
              <w:rPr>
                <w:b/>
              </w:rPr>
            </w:pPr>
            <w:r>
              <w:t>Actividad “</w:t>
            </w:r>
            <w:r>
              <w:rPr>
                <w:b/>
              </w:rPr>
              <w:t>Conociendo a mis ancestros”</w:t>
            </w:r>
          </w:p>
          <w:p w14:paraId="2A066917" w14:textId="77777777" w:rsidR="00D207BE" w:rsidRDefault="00D207BE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52FA68F4" w14:textId="77777777" w:rsidR="00D207BE" w:rsidRDefault="008A4516">
            <w:pPr>
              <w:pStyle w:val="TableParagraph"/>
              <w:tabs>
                <w:tab w:val="left" w:pos="1320"/>
                <w:tab w:val="left" w:pos="2144"/>
              </w:tabs>
              <w:ind w:left="108" w:right="93"/>
              <w:rPr>
                <w:b/>
              </w:rPr>
            </w:pPr>
            <w:r>
              <w:t>Actividad</w:t>
            </w:r>
            <w:r>
              <w:tab/>
              <w:t>“</w:t>
            </w:r>
            <w:r>
              <w:rPr>
                <w:b/>
              </w:rPr>
              <w:t>Con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quien </w:t>
            </w:r>
            <w:r>
              <w:rPr>
                <w:b/>
              </w:rPr>
              <w:t>prefiero estar”</w:t>
            </w:r>
          </w:p>
          <w:p w14:paraId="6B992B0F" w14:textId="77777777" w:rsidR="00D207BE" w:rsidRDefault="00D207BE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6E15D728" w14:textId="77777777" w:rsidR="00D207BE" w:rsidRDefault="008A4516">
            <w:pPr>
              <w:pStyle w:val="TableParagraph"/>
              <w:spacing w:line="244" w:lineRule="auto"/>
              <w:ind w:left="108" w:right="96"/>
              <w:jc w:val="both"/>
            </w:pPr>
            <w:r>
              <w:rPr>
                <w:b/>
              </w:rPr>
              <w:t xml:space="preserve">Test </w:t>
            </w:r>
            <w:r>
              <w:t>de Competencia Intercultural</w:t>
            </w:r>
          </w:p>
          <w:p w14:paraId="56EC0B59" w14:textId="77777777" w:rsidR="00D207BE" w:rsidRDefault="00D207BE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14:paraId="387C2BE0" w14:textId="77777777" w:rsidR="00D207BE" w:rsidRDefault="008A4516">
            <w:pPr>
              <w:pStyle w:val="TableParagraph"/>
              <w:ind w:left="108"/>
            </w:pPr>
            <w:r>
              <w:rPr>
                <w:b/>
              </w:rPr>
              <w:t xml:space="preserve">Test </w:t>
            </w:r>
            <w:r>
              <w:t>de Competencia TIC</w:t>
            </w:r>
          </w:p>
        </w:tc>
      </w:tr>
      <w:tr w:rsidR="00D207BE" w14:paraId="46460FFE" w14:textId="77777777">
        <w:trPr>
          <w:trHeight w:val="1082"/>
        </w:trPr>
        <w:tc>
          <w:tcPr>
            <w:tcW w:w="1678" w:type="dxa"/>
          </w:tcPr>
          <w:p w14:paraId="77E2DF3A" w14:textId="77777777" w:rsidR="00D207BE" w:rsidRDefault="008A4516">
            <w:pPr>
              <w:pStyle w:val="TableParagraph"/>
              <w:ind w:right="484"/>
            </w:pPr>
            <w:r>
              <w:t>Módulo 1. Conceptos básicos</w:t>
            </w:r>
          </w:p>
        </w:tc>
        <w:tc>
          <w:tcPr>
            <w:tcW w:w="3145" w:type="dxa"/>
          </w:tcPr>
          <w:p w14:paraId="559ABE89" w14:textId="77777777" w:rsidR="00D207BE" w:rsidRDefault="008A4516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spacing w:line="258" w:lineRule="exact"/>
            </w:pPr>
            <w:r>
              <w:t>Cultura</w:t>
            </w:r>
          </w:p>
          <w:p w14:paraId="2C8C8163" w14:textId="77777777" w:rsidR="00D207BE" w:rsidRDefault="008A4516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spacing w:line="268" w:lineRule="exact"/>
            </w:pPr>
            <w:r>
              <w:t>Multiculturalidad</w:t>
            </w:r>
          </w:p>
          <w:p w14:paraId="254C70DC" w14:textId="77777777" w:rsidR="00D207BE" w:rsidRDefault="008A4516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spacing w:before="1"/>
            </w:pPr>
            <w:r>
              <w:t>Interculturalidad</w:t>
            </w:r>
          </w:p>
        </w:tc>
        <w:tc>
          <w:tcPr>
            <w:tcW w:w="1561" w:type="dxa"/>
          </w:tcPr>
          <w:p w14:paraId="00925CC0" w14:textId="77777777" w:rsidR="00D207BE" w:rsidRDefault="008A4516">
            <w:pPr>
              <w:pStyle w:val="TableParagraph"/>
              <w:spacing w:line="248" w:lineRule="exact"/>
              <w:ind w:left="414"/>
            </w:pPr>
            <w:r>
              <w:t>6 horas</w:t>
            </w:r>
          </w:p>
        </w:tc>
        <w:tc>
          <w:tcPr>
            <w:tcW w:w="2838" w:type="dxa"/>
          </w:tcPr>
          <w:p w14:paraId="09FCE767" w14:textId="77777777" w:rsidR="00D207BE" w:rsidRDefault="008A4516">
            <w:pPr>
              <w:pStyle w:val="TableParagraph"/>
              <w:tabs>
                <w:tab w:val="left" w:pos="2199"/>
              </w:tabs>
              <w:ind w:left="108" w:right="99"/>
              <w:rPr>
                <w:b/>
              </w:rPr>
            </w:pPr>
            <w:r>
              <w:t>Actividad</w:t>
            </w:r>
            <w:r>
              <w:tab/>
            </w:r>
            <w:r>
              <w:rPr>
                <w:spacing w:val="-5"/>
              </w:rPr>
              <w:t>“</w:t>
            </w:r>
            <w:r>
              <w:rPr>
                <w:b/>
                <w:spacing w:val="-5"/>
              </w:rPr>
              <w:t xml:space="preserve">Wiki </w:t>
            </w:r>
            <w:r>
              <w:rPr>
                <w:b/>
              </w:rPr>
              <w:t>Conceptos Básicos”</w:t>
            </w:r>
          </w:p>
        </w:tc>
      </w:tr>
      <w:tr w:rsidR="00D207BE" w14:paraId="1F41C117" w14:textId="77777777">
        <w:trPr>
          <w:trHeight w:val="1545"/>
        </w:trPr>
        <w:tc>
          <w:tcPr>
            <w:tcW w:w="1678" w:type="dxa"/>
          </w:tcPr>
          <w:p w14:paraId="08E063BF" w14:textId="77777777" w:rsidR="00D207BE" w:rsidRDefault="008A4516">
            <w:pPr>
              <w:pStyle w:val="TableParagraph"/>
              <w:tabs>
                <w:tab w:val="left" w:pos="1386"/>
              </w:tabs>
              <w:spacing w:line="250" w:lineRule="exact"/>
            </w:pPr>
            <w:r>
              <w:t>Módulo</w:t>
            </w:r>
            <w:r>
              <w:tab/>
              <w:t>2.</w:t>
            </w:r>
          </w:p>
          <w:p w14:paraId="235F57BA" w14:textId="77777777" w:rsidR="00D207BE" w:rsidRDefault="008A4516">
            <w:pPr>
              <w:pStyle w:val="TableParagraph"/>
              <w:ind w:right="386"/>
            </w:pPr>
            <w:r>
              <w:t>Educación Intercultural</w:t>
            </w:r>
          </w:p>
        </w:tc>
        <w:tc>
          <w:tcPr>
            <w:tcW w:w="3145" w:type="dxa"/>
          </w:tcPr>
          <w:p w14:paraId="1BB53D09" w14:textId="77777777" w:rsidR="00D207BE" w:rsidRDefault="008A4516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  <w:tab w:val="left" w:pos="2795"/>
              </w:tabs>
              <w:ind w:right="92" w:hanging="361"/>
            </w:pPr>
            <w:r>
              <w:t>Definición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>Educación Intercultural</w:t>
            </w:r>
          </w:p>
          <w:p w14:paraId="12F33A2B" w14:textId="77777777" w:rsidR="00D207BE" w:rsidRDefault="008A4516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  <w:tab w:val="left" w:pos="2135"/>
                <w:tab w:val="left" w:pos="2863"/>
              </w:tabs>
              <w:spacing w:line="268" w:lineRule="exact"/>
              <w:ind w:left="820"/>
            </w:pPr>
            <w:r>
              <w:t>Modelos</w:t>
            </w:r>
            <w:r>
              <w:tab/>
              <w:t>de</w:t>
            </w:r>
            <w:r>
              <w:tab/>
              <w:t>la</w:t>
            </w:r>
          </w:p>
          <w:p w14:paraId="180B4A6E" w14:textId="77777777" w:rsidR="00D207BE" w:rsidRDefault="008A4516">
            <w:pPr>
              <w:pStyle w:val="TableParagraph"/>
              <w:spacing w:before="10" w:line="223" w:lineRule="auto"/>
              <w:ind w:left="832" w:right="1133"/>
            </w:pPr>
            <w:r>
              <w:t>Educación Intercultural</w:t>
            </w:r>
          </w:p>
        </w:tc>
        <w:tc>
          <w:tcPr>
            <w:tcW w:w="1561" w:type="dxa"/>
          </w:tcPr>
          <w:p w14:paraId="04332A64" w14:textId="77777777" w:rsidR="00D207BE" w:rsidRDefault="008A4516">
            <w:pPr>
              <w:pStyle w:val="TableParagraph"/>
              <w:spacing w:line="248" w:lineRule="exact"/>
              <w:ind w:left="414"/>
            </w:pPr>
            <w:r>
              <w:t>6 horas</w:t>
            </w:r>
          </w:p>
        </w:tc>
        <w:tc>
          <w:tcPr>
            <w:tcW w:w="2838" w:type="dxa"/>
          </w:tcPr>
          <w:p w14:paraId="39EDFC4B" w14:textId="77777777" w:rsidR="00D207BE" w:rsidRDefault="008A4516">
            <w:pPr>
              <w:pStyle w:val="TableParagraph"/>
              <w:tabs>
                <w:tab w:val="left" w:pos="2199"/>
              </w:tabs>
              <w:spacing w:line="242" w:lineRule="auto"/>
              <w:ind w:left="108" w:right="99"/>
              <w:jc w:val="both"/>
              <w:rPr>
                <w:b/>
              </w:rPr>
            </w:pPr>
            <w:r>
              <w:t>Actividad</w:t>
            </w:r>
            <w:r>
              <w:tab/>
            </w:r>
            <w:r>
              <w:rPr>
                <w:spacing w:val="-5"/>
              </w:rPr>
              <w:t>“</w:t>
            </w:r>
            <w:r>
              <w:rPr>
                <w:b/>
                <w:spacing w:val="-5"/>
              </w:rPr>
              <w:t xml:space="preserve">Wiki </w:t>
            </w:r>
            <w:r>
              <w:rPr>
                <w:b/>
              </w:rPr>
              <w:t>Educación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Intercultural”.</w:t>
            </w:r>
          </w:p>
          <w:p w14:paraId="79F4AB66" w14:textId="77777777" w:rsidR="00D207BE" w:rsidRDefault="00D207BE">
            <w:pPr>
              <w:pStyle w:val="TableParagraph"/>
              <w:spacing w:before="8"/>
              <w:ind w:left="0"/>
              <w:rPr>
                <w:b/>
                <w:i/>
                <w:sz w:val="21"/>
              </w:rPr>
            </w:pPr>
          </w:p>
          <w:p w14:paraId="3A60664F" w14:textId="77777777" w:rsidR="00D207BE" w:rsidRDefault="008A4516">
            <w:pPr>
              <w:pStyle w:val="TableParagraph"/>
              <w:tabs>
                <w:tab w:val="left" w:pos="2053"/>
              </w:tabs>
              <w:ind w:left="108" w:right="94"/>
              <w:jc w:val="both"/>
              <w:rPr>
                <w:b/>
              </w:rPr>
            </w:pPr>
            <w:r>
              <w:t>Actividad</w:t>
            </w:r>
            <w:r>
              <w:tab/>
            </w:r>
            <w:r>
              <w:rPr>
                <w:b/>
                <w:spacing w:val="-4"/>
              </w:rPr>
              <w:t xml:space="preserve">“Mapa </w:t>
            </w:r>
            <w:r>
              <w:rPr>
                <w:b/>
              </w:rPr>
              <w:t xml:space="preserve">Conceptual Modelos </w:t>
            </w:r>
            <w:r>
              <w:rPr>
                <w:b/>
                <w:spacing w:val="-6"/>
              </w:rPr>
              <w:t xml:space="preserve">de </w:t>
            </w:r>
            <w:r>
              <w:rPr>
                <w:b/>
              </w:rPr>
              <w:t>Educación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Intercultural”</w:t>
            </w:r>
          </w:p>
        </w:tc>
      </w:tr>
      <w:tr w:rsidR="00D207BE" w14:paraId="0B366A80" w14:textId="77777777">
        <w:trPr>
          <w:trHeight w:val="537"/>
        </w:trPr>
        <w:tc>
          <w:tcPr>
            <w:tcW w:w="1678" w:type="dxa"/>
          </w:tcPr>
          <w:p w14:paraId="38994169" w14:textId="77777777" w:rsidR="00D207BE" w:rsidRDefault="008A4516">
            <w:pPr>
              <w:pStyle w:val="TableParagraph"/>
              <w:tabs>
                <w:tab w:val="left" w:pos="1386"/>
              </w:tabs>
              <w:spacing w:line="250" w:lineRule="exact"/>
            </w:pPr>
            <w:r>
              <w:t>Módulo</w:t>
            </w:r>
            <w:r>
              <w:tab/>
              <w:t>3.</w:t>
            </w:r>
          </w:p>
          <w:p w14:paraId="6A6F1981" w14:textId="77777777" w:rsidR="00D207BE" w:rsidRDefault="008A4516">
            <w:pPr>
              <w:pStyle w:val="TableParagraph"/>
              <w:spacing w:before="3"/>
            </w:pPr>
            <w:r>
              <w:t>Valores de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</w:tc>
        <w:tc>
          <w:tcPr>
            <w:tcW w:w="3145" w:type="dxa"/>
          </w:tcPr>
          <w:p w14:paraId="43326B31" w14:textId="77777777" w:rsidR="00D207BE" w:rsidRDefault="008A4516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line="252" w:lineRule="exact"/>
            </w:pPr>
            <w:r>
              <w:t>Racismo</w:t>
            </w:r>
          </w:p>
          <w:p w14:paraId="0046FDE9" w14:textId="77777777" w:rsidR="00D207BE" w:rsidRDefault="008A4516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line="262" w:lineRule="exact"/>
            </w:pPr>
            <w:r>
              <w:t>Prejuicios</w:t>
            </w:r>
          </w:p>
        </w:tc>
        <w:tc>
          <w:tcPr>
            <w:tcW w:w="1561" w:type="dxa"/>
          </w:tcPr>
          <w:p w14:paraId="3E879595" w14:textId="77777777" w:rsidR="00D207BE" w:rsidRDefault="008A4516">
            <w:pPr>
              <w:pStyle w:val="TableParagraph"/>
              <w:spacing w:line="248" w:lineRule="exact"/>
              <w:ind w:left="414"/>
            </w:pPr>
            <w:r>
              <w:t>9 horas</w:t>
            </w:r>
          </w:p>
        </w:tc>
        <w:tc>
          <w:tcPr>
            <w:tcW w:w="2838" w:type="dxa"/>
          </w:tcPr>
          <w:p w14:paraId="728248F9" w14:textId="77777777" w:rsidR="00D207BE" w:rsidRDefault="008A4516">
            <w:pPr>
              <w:pStyle w:val="TableParagraph"/>
              <w:tabs>
                <w:tab w:val="left" w:pos="910"/>
                <w:tab w:val="left" w:pos="1215"/>
                <w:tab w:val="left" w:pos="1640"/>
                <w:tab w:val="left" w:pos="1959"/>
              </w:tabs>
              <w:spacing w:line="242" w:lineRule="auto"/>
              <w:ind w:left="108" w:right="100"/>
              <w:rPr>
                <w:b/>
              </w:rPr>
            </w:pPr>
            <w:r>
              <w:t>Actividad</w:t>
            </w:r>
            <w:r>
              <w:tab/>
              <w:t>“</w:t>
            </w:r>
            <w:r>
              <w:rPr>
                <w:b/>
              </w:rPr>
              <w:t>Wiki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valores </w:t>
            </w:r>
            <w:r>
              <w:rPr>
                <w:b/>
              </w:rPr>
              <w:t>de</w:t>
            </w:r>
            <w:r>
              <w:rPr>
                <w:b/>
              </w:rPr>
              <w:tab/>
              <w:t>la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educación</w:t>
            </w:r>
          </w:p>
        </w:tc>
      </w:tr>
    </w:tbl>
    <w:p w14:paraId="41A075A9" w14:textId="77777777" w:rsidR="00D207BE" w:rsidRDefault="00D207BE">
      <w:pPr>
        <w:spacing w:line="242" w:lineRule="auto"/>
        <w:sectPr w:rsidR="00D207BE">
          <w:headerReference w:type="default" r:id="rId10"/>
          <w:pgSz w:w="12240" w:h="15840"/>
          <w:pgMar w:top="1940" w:right="1340" w:bottom="280" w:left="1340" w:header="708" w:footer="0" w:gutter="0"/>
          <w:pgNumType w:start="6"/>
          <w:cols w:space="720"/>
        </w:sectPr>
      </w:pPr>
    </w:p>
    <w:p w14:paraId="43CEA0F9" w14:textId="77777777" w:rsidR="00D207BE" w:rsidRDefault="00D207BE">
      <w:pPr>
        <w:pStyle w:val="Textoindependiente"/>
        <w:spacing w:before="7"/>
        <w:rPr>
          <w:b/>
          <w:i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3145"/>
        <w:gridCol w:w="1561"/>
        <w:gridCol w:w="2838"/>
      </w:tblGrid>
      <w:tr w:rsidR="00D207BE" w14:paraId="74AA1604" w14:textId="77777777">
        <w:trPr>
          <w:trHeight w:val="1009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3C5B" w14:textId="77777777" w:rsidR="00D207BE" w:rsidRDefault="008A4516">
            <w:pPr>
              <w:pStyle w:val="TableParagraph"/>
              <w:spacing w:line="242" w:lineRule="auto"/>
              <w:ind w:right="386"/>
            </w:pPr>
            <w:r>
              <w:t>Educación Intercultural</w:t>
            </w: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F57" w14:textId="77777777" w:rsidR="00D207BE" w:rsidRDefault="008A4516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line="259" w:lineRule="exact"/>
            </w:pPr>
            <w:r>
              <w:t>Discriminación</w:t>
            </w:r>
          </w:p>
          <w:p w14:paraId="45060EE2" w14:textId="77777777" w:rsidR="00D207BE" w:rsidRDefault="008A4516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line="269" w:lineRule="exact"/>
            </w:pPr>
            <w:r>
              <w:t>Estereotipos.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C95F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101E" w14:textId="77777777" w:rsidR="00D207BE" w:rsidRDefault="008A4516">
            <w:pPr>
              <w:pStyle w:val="TableParagraph"/>
              <w:spacing w:line="245" w:lineRule="exact"/>
              <w:ind w:left="108"/>
            </w:pPr>
            <w:r>
              <w:rPr>
                <w:b/>
              </w:rPr>
              <w:t>intercultural</w:t>
            </w:r>
            <w:r>
              <w:t>”.</w:t>
            </w:r>
          </w:p>
          <w:p w14:paraId="7465F0C3" w14:textId="77777777" w:rsidR="00D207BE" w:rsidRDefault="00D207BE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14:paraId="05D26CF1" w14:textId="77777777" w:rsidR="00D207BE" w:rsidRDefault="008A4516">
            <w:pPr>
              <w:pStyle w:val="TableParagraph"/>
              <w:tabs>
                <w:tab w:val="left" w:pos="1246"/>
              </w:tabs>
              <w:spacing w:line="252" w:lineRule="exact"/>
              <w:ind w:left="108" w:right="112"/>
              <w:rPr>
                <w:b/>
              </w:rPr>
            </w:pPr>
            <w:r>
              <w:t>Actividad</w:t>
            </w:r>
            <w:r>
              <w:tab/>
            </w:r>
            <w:r>
              <w:rPr>
                <w:b/>
                <w:spacing w:val="-2"/>
              </w:rPr>
              <w:t xml:space="preserve">“Identificando </w:t>
            </w:r>
            <w:r>
              <w:rPr>
                <w:b/>
              </w:rPr>
              <w:t>estereotipos”.</w:t>
            </w:r>
          </w:p>
        </w:tc>
      </w:tr>
      <w:tr w:rsidR="00D207BE" w14:paraId="6EB3CC0A" w14:textId="77777777">
        <w:trPr>
          <w:trHeight w:val="227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87B2" w14:textId="77777777" w:rsidR="00D207BE" w:rsidRDefault="008A4516">
            <w:pPr>
              <w:pStyle w:val="TableParagraph"/>
              <w:ind w:right="239"/>
            </w:pPr>
            <w:r>
              <w:t>Módulo 4. Competencia Intercultural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9567" w14:textId="77777777" w:rsidR="00D207BE" w:rsidRDefault="008A4516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right="843" w:hanging="361"/>
            </w:pPr>
            <w:r>
              <w:t xml:space="preserve">Competencia Intercultural </w:t>
            </w:r>
            <w:r>
              <w:rPr>
                <w:spacing w:val="-7"/>
              </w:rPr>
              <w:t xml:space="preserve">de </w:t>
            </w:r>
            <w:r>
              <w:t>docentes</w:t>
            </w:r>
          </w:p>
          <w:p w14:paraId="143D4CD0" w14:textId="77777777" w:rsidR="00D207BE" w:rsidRDefault="008A4516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right="843" w:hanging="361"/>
            </w:pPr>
            <w:r>
              <w:t xml:space="preserve">Competencia Intercultural </w:t>
            </w:r>
            <w:r>
              <w:rPr>
                <w:spacing w:val="-7"/>
              </w:rPr>
              <w:t xml:space="preserve">de </w:t>
            </w:r>
            <w:r>
              <w:t>estudiantes.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8A7A" w14:textId="77777777" w:rsidR="00D207BE" w:rsidRDefault="008A4516">
            <w:pPr>
              <w:pStyle w:val="TableParagraph"/>
              <w:spacing w:line="248" w:lineRule="exact"/>
              <w:ind w:left="398" w:right="379"/>
              <w:jc w:val="center"/>
            </w:pPr>
            <w:r>
              <w:t>9 horas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25AA" w14:textId="77777777" w:rsidR="00D207BE" w:rsidRDefault="008A4516">
            <w:pPr>
              <w:pStyle w:val="TableParagraph"/>
              <w:tabs>
                <w:tab w:val="left" w:pos="2053"/>
                <w:tab w:val="left" w:pos="2470"/>
              </w:tabs>
              <w:ind w:left="108" w:right="92"/>
              <w:jc w:val="both"/>
              <w:rPr>
                <w:b/>
              </w:rPr>
            </w:pPr>
            <w:r>
              <w:t>Actividad</w:t>
            </w:r>
            <w:r>
              <w:tab/>
            </w:r>
            <w:r>
              <w:rPr>
                <w:b/>
              </w:rPr>
              <w:t xml:space="preserve">“Mapa conceptual </w:t>
            </w:r>
            <w:r>
              <w:rPr>
                <w:b/>
                <w:spacing w:val="-3"/>
              </w:rPr>
              <w:t xml:space="preserve">competencia </w:t>
            </w:r>
            <w:r>
              <w:rPr>
                <w:b/>
              </w:rPr>
              <w:t>Intercultural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de</w:t>
            </w:r>
          </w:p>
          <w:p w14:paraId="52A2BF34" w14:textId="77777777" w:rsidR="00D207BE" w:rsidRDefault="008A4516">
            <w:pPr>
              <w:pStyle w:val="TableParagraph"/>
              <w:ind w:left="108" w:right="93"/>
              <w:jc w:val="both"/>
              <w:rPr>
                <w:b/>
              </w:rPr>
            </w:pPr>
            <w:r>
              <w:rPr>
                <w:b/>
              </w:rPr>
              <w:t>Docentes y de estudiantes”</w:t>
            </w:r>
          </w:p>
          <w:p w14:paraId="488DFC91" w14:textId="77777777" w:rsidR="00D207BE" w:rsidRDefault="00D207BE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0A1F15E1" w14:textId="77777777" w:rsidR="00D207BE" w:rsidRDefault="008A4516">
            <w:pPr>
              <w:pStyle w:val="TableParagraph"/>
              <w:spacing w:before="1"/>
              <w:ind w:left="108" w:right="93"/>
              <w:jc w:val="both"/>
              <w:rPr>
                <w:b/>
              </w:rPr>
            </w:pPr>
            <w:r>
              <w:t xml:space="preserve">Actividad </w:t>
            </w:r>
            <w:r>
              <w:rPr>
                <w:b/>
              </w:rPr>
              <w:t>“Manteniendo relaciones</w:t>
            </w:r>
          </w:p>
          <w:p w14:paraId="65970BFD" w14:textId="77777777" w:rsidR="00D207BE" w:rsidRDefault="008A4516">
            <w:pPr>
              <w:pStyle w:val="TableParagraph"/>
              <w:spacing w:line="235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interculturales eficaces”</w:t>
            </w:r>
          </w:p>
        </w:tc>
      </w:tr>
      <w:tr w:rsidR="00D207BE" w14:paraId="16E2A1BB" w14:textId="77777777">
        <w:trPr>
          <w:trHeight w:val="130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8164" w14:textId="77777777" w:rsidR="00D207BE" w:rsidRDefault="008A4516">
            <w:pPr>
              <w:pStyle w:val="TableParagraph"/>
              <w:ind w:right="325"/>
            </w:pPr>
            <w:r>
              <w:t>Módulo 5. Diversidad y diálogo intercultural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8037" w14:textId="77777777" w:rsidR="00D207BE" w:rsidRDefault="008A451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77" w:hanging="361"/>
            </w:pPr>
            <w:r>
              <w:t>Desafíos de La Diversidad y el diálogo Intercultural en el</w:t>
            </w:r>
            <w:r>
              <w:rPr>
                <w:spacing w:val="-3"/>
              </w:rPr>
              <w:t xml:space="preserve"> </w:t>
            </w:r>
            <w:r>
              <w:t>mundo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A23E" w14:textId="77777777" w:rsidR="00D207BE" w:rsidRDefault="008A4516">
            <w:pPr>
              <w:pStyle w:val="TableParagraph"/>
              <w:spacing w:line="248" w:lineRule="exact"/>
              <w:ind w:left="398" w:right="379"/>
              <w:jc w:val="center"/>
            </w:pPr>
            <w:r>
              <w:t>9 horas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CA11" w14:textId="77777777" w:rsidR="00D207BE" w:rsidRDefault="008A4516">
            <w:pPr>
              <w:pStyle w:val="TableParagraph"/>
              <w:tabs>
                <w:tab w:val="left" w:pos="1918"/>
              </w:tabs>
              <w:spacing w:line="242" w:lineRule="auto"/>
              <w:ind w:left="108" w:right="97"/>
              <w:rPr>
                <w:b/>
              </w:rPr>
            </w:pPr>
            <w:r>
              <w:t>Actividad</w:t>
            </w:r>
            <w:r>
              <w:tab/>
            </w:r>
            <w:r>
              <w:rPr>
                <w:b/>
                <w:spacing w:val="-4"/>
              </w:rPr>
              <w:t xml:space="preserve">“Mapeo </w:t>
            </w:r>
            <w:r>
              <w:rPr>
                <w:b/>
              </w:rPr>
              <w:t>cultural”</w:t>
            </w:r>
          </w:p>
        </w:tc>
      </w:tr>
    </w:tbl>
    <w:p w14:paraId="0F633537" w14:textId="77777777" w:rsidR="00D207BE" w:rsidRDefault="00D207BE">
      <w:pPr>
        <w:pStyle w:val="Textoindependiente"/>
        <w:rPr>
          <w:b/>
          <w:i/>
          <w:sz w:val="20"/>
        </w:rPr>
      </w:pPr>
    </w:p>
    <w:p w14:paraId="6BFD2DE2" w14:textId="77777777" w:rsidR="00D207BE" w:rsidRDefault="00D207BE">
      <w:pPr>
        <w:pStyle w:val="Textoindependiente"/>
        <w:rPr>
          <w:b/>
          <w:i/>
          <w:sz w:val="20"/>
        </w:rPr>
      </w:pPr>
    </w:p>
    <w:p w14:paraId="6AD62C10" w14:textId="77777777" w:rsidR="00D207BE" w:rsidRDefault="00D207BE">
      <w:pPr>
        <w:pStyle w:val="Textoindependiente"/>
        <w:spacing w:before="4"/>
        <w:rPr>
          <w:b/>
          <w:i/>
          <w:sz w:val="17"/>
        </w:rPr>
      </w:pPr>
    </w:p>
    <w:p w14:paraId="3565507C" w14:textId="77777777" w:rsidR="00D207BE" w:rsidRDefault="008A4516">
      <w:pPr>
        <w:pStyle w:val="Prrafodelista"/>
        <w:numPr>
          <w:ilvl w:val="0"/>
          <w:numId w:val="23"/>
        </w:numPr>
        <w:tabs>
          <w:tab w:val="left" w:pos="722"/>
        </w:tabs>
        <w:spacing w:before="94"/>
        <w:rPr>
          <w:b/>
          <w:i/>
        </w:rPr>
      </w:pPr>
      <w:r>
        <w:rPr>
          <w:b/>
          <w:i/>
        </w:rPr>
        <w:t xml:space="preserve">Opciones </w:t>
      </w:r>
      <w:proofErr w:type="spellStart"/>
      <w:r>
        <w:rPr>
          <w:b/>
          <w:i/>
        </w:rPr>
        <w:t>Metodológícas</w:t>
      </w:r>
      <w:proofErr w:type="spellEnd"/>
      <w:r>
        <w:rPr>
          <w:b/>
          <w:i/>
        </w:rPr>
        <w:t>-Actividades 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aprendizaje</w:t>
      </w:r>
    </w:p>
    <w:p w14:paraId="0ACD6377" w14:textId="77777777" w:rsidR="00D207BE" w:rsidRDefault="00D207BE">
      <w:pPr>
        <w:pStyle w:val="Textoindependiente"/>
        <w:rPr>
          <w:b/>
          <w:i/>
          <w:sz w:val="20"/>
        </w:rPr>
      </w:pPr>
    </w:p>
    <w:p w14:paraId="046D8B79" w14:textId="77777777" w:rsidR="00D207BE" w:rsidRDefault="00D207BE">
      <w:pPr>
        <w:pStyle w:val="Textoindependiente"/>
        <w:spacing w:before="2"/>
        <w:rPr>
          <w:b/>
          <w:i/>
          <w:sz w:val="2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121"/>
      </w:tblGrid>
      <w:tr w:rsidR="00D207BE" w14:paraId="3C12521F" w14:textId="77777777">
        <w:trPr>
          <w:trHeight w:val="373"/>
        </w:trPr>
        <w:tc>
          <w:tcPr>
            <w:tcW w:w="2991" w:type="dxa"/>
            <w:shd w:val="clear" w:color="auto" w:fill="ECEBDF"/>
          </w:tcPr>
          <w:p w14:paraId="798C601E" w14:textId="77777777" w:rsidR="00D207BE" w:rsidRDefault="008A4516">
            <w:pPr>
              <w:pStyle w:val="TableParagraph"/>
              <w:spacing w:line="248" w:lineRule="exact"/>
              <w:ind w:left="374"/>
              <w:rPr>
                <w:b/>
              </w:rPr>
            </w:pPr>
            <w:r>
              <w:rPr>
                <w:b/>
              </w:rPr>
              <w:t>Opción metodológica</w:t>
            </w:r>
          </w:p>
        </w:tc>
        <w:tc>
          <w:tcPr>
            <w:tcW w:w="6121" w:type="dxa"/>
            <w:shd w:val="clear" w:color="auto" w:fill="ECEBDF"/>
          </w:tcPr>
          <w:p w14:paraId="195063D3" w14:textId="77777777" w:rsidR="00D207BE" w:rsidRDefault="008A4516">
            <w:pPr>
              <w:pStyle w:val="TableParagraph"/>
              <w:spacing w:line="248" w:lineRule="exact"/>
              <w:ind w:left="2415" w:right="2396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D207BE" w14:paraId="29A30994" w14:textId="77777777">
        <w:trPr>
          <w:trHeight w:val="877"/>
        </w:trPr>
        <w:tc>
          <w:tcPr>
            <w:tcW w:w="2991" w:type="dxa"/>
          </w:tcPr>
          <w:p w14:paraId="25E53925" w14:textId="77777777" w:rsidR="00D207BE" w:rsidRDefault="008A4516">
            <w:pPr>
              <w:pStyle w:val="TableParagraph"/>
              <w:spacing w:line="248" w:lineRule="exact"/>
            </w:pPr>
            <w:r>
              <w:t>Foros de discusión</w:t>
            </w:r>
          </w:p>
        </w:tc>
        <w:tc>
          <w:tcPr>
            <w:tcW w:w="6121" w:type="dxa"/>
          </w:tcPr>
          <w:p w14:paraId="65CDF7A9" w14:textId="77777777" w:rsidR="00D207BE" w:rsidRDefault="008A4516">
            <w:pPr>
              <w:pStyle w:val="TableParagraph"/>
              <w:ind w:right="86"/>
              <w:jc w:val="both"/>
            </w:pPr>
            <w:r>
              <w:t>Para la apropiación conceptual y construcción colectiva de conocimientos. Se utilizan como recursos el foro del aula virtual y la wiki del curso.</w:t>
            </w:r>
          </w:p>
        </w:tc>
      </w:tr>
      <w:tr w:rsidR="00D207BE" w14:paraId="60E60F27" w14:textId="77777777">
        <w:trPr>
          <w:trHeight w:val="625"/>
        </w:trPr>
        <w:tc>
          <w:tcPr>
            <w:tcW w:w="2991" w:type="dxa"/>
          </w:tcPr>
          <w:p w14:paraId="6EB33DEB" w14:textId="77777777" w:rsidR="00D207BE" w:rsidRDefault="008A4516">
            <w:pPr>
              <w:pStyle w:val="TableParagraph"/>
              <w:tabs>
                <w:tab w:val="left" w:pos="1223"/>
                <w:tab w:val="left" w:pos="2772"/>
              </w:tabs>
              <w:ind w:right="96"/>
            </w:pPr>
            <w:r>
              <w:t>Trabajo</w:t>
            </w:r>
            <w:r>
              <w:tab/>
              <w:t>colaborativo</w:t>
            </w:r>
            <w:r>
              <w:tab/>
            </w:r>
            <w:r>
              <w:rPr>
                <w:spacing w:val="-18"/>
              </w:rPr>
              <w:t xml:space="preserve">y </w:t>
            </w:r>
            <w:r>
              <w:t>comunicativo.</w:t>
            </w:r>
          </w:p>
        </w:tc>
        <w:tc>
          <w:tcPr>
            <w:tcW w:w="6121" w:type="dxa"/>
          </w:tcPr>
          <w:p w14:paraId="6D5B4153" w14:textId="77777777" w:rsidR="00D207BE" w:rsidRDefault="008A4516">
            <w:pPr>
              <w:pStyle w:val="TableParagraph"/>
              <w:spacing w:line="250" w:lineRule="exact"/>
            </w:pPr>
            <w:r>
              <w:t>Para la realización de actividades en grupos pequeños</w:t>
            </w:r>
          </w:p>
        </w:tc>
      </w:tr>
      <w:tr w:rsidR="00D207BE" w14:paraId="78898548" w14:textId="77777777">
        <w:trPr>
          <w:trHeight w:val="880"/>
        </w:trPr>
        <w:tc>
          <w:tcPr>
            <w:tcW w:w="2991" w:type="dxa"/>
          </w:tcPr>
          <w:p w14:paraId="74E02AB3" w14:textId="77777777" w:rsidR="00D207BE" w:rsidRDefault="008A4516">
            <w:pPr>
              <w:pStyle w:val="TableParagraph"/>
              <w:tabs>
                <w:tab w:val="left" w:pos="2068"/>
              </w:tabs>
              <w:ind w:right="93"/>
              <w:jc w:val="both"/>
            </w:pPr>
            <w:r>
              <w:t>Talleres</w:t>
            </w:r>
            <w:r>
              <w:tab/>
            </w:r>
            <w:r>
              <w:rPr>
                <w:spacing w:val="-4"/>
              </w:rPr>
              <w:t xml:space="preserve">virtuales </w:t>
            </w:r>
            <w:r>
              <w:t>individuales para el análisis y apropiación</w:t>
            </w:r>
            <w:r>
              <w:rPr>
                <w:spacing w:val="-8"/>
              </w:rPr>
              <w:t xml:space="preserve"> </w:t>
            </w:r>
            <w:r>
              <w:t>conceptual.</w:t>
            </w:r>
          </w:p>
        </w:tc>
        <w:tc>
          <w:tcPr>
            <w:tcW w:w="6121" w:type="dxa"/>
          </w:tcPr>
          <w:p w14:paraId="56D30592" w14:textId="77777777" w:rsidR="00D207BE" w:rsidRDefault="008A4516">
            <w:pPr>
              <w:pStyle w:val="TableParagraph"/>
              <w:ind w:right="84"/>
              <w:jc w:val="both"/>
            </w:pPr>
            <w:r>
              <w:t>Se</w:t>
            </w:r>
            <w:r>
              <w:rPr>
                <w:spacing w:val="-11"/>
              </w:rPr>
              <w:t xml:space="preserve"> </w:t>
            </w:r>
            <w:r>
              <w:t>busca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apropiación</w:t>
            </w:r>
            <w:r>
              <w:rPr>
                <w:spacing w:val="-15"/>
              </w:rPr>
              <w:t xml:space="preserve"> </w:t>
            </w:r>
            <w:r>
              <w:t>conceptual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través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desarrollo</w:t>
            </w:r>
            <w:r>
              <w:rPr>
                <w:spacing w:val="-11"/>
              </w:rPr>
              <w:t xml:space="preserve"> </w:t>
            </w:r>
            <w:r>
              <w:t>de esquemas, mapas conceptuales, videos de corta duración, etc.</w:t>
            </w:r>
          </w:p>
        </w:tc>
      </w:tr>
    </w:tbl>
    <w:p w14:paraId="4ECB13CA" w14:textId="77777777" w:rsidR="00D207BE" w:rsidRDefault="00D207BE">
      <w:pPr>
        <w:pStyle w:val="Textoindependiente"/>
        <w:rPr>
          <w:b/>
          <w:i/>
          <w:sz w:val="20"/>
        </w:rPr>
      </w:pPr>
    </w:p>
    <w:p w14:paraId="5FC3174E" w14:textId="77777777" w:rsidR="00D207BE" w:rsidRDefault="00D207BE">
      <w:pPr>
        <w:pStyle w:val="Textoindependiente"/>
        <w:rPr>
          <w:b/>
          <w:i/>
          <w:sz w:val="20"/>
        </w:rPr>
      </w:pPr>
    </w:p>
    <w:p w14:paraId="5A61ECE4" w14:textId="77777777" w:rsidR="00D207BE" w:rsidRDefault="00D207BE">
      <w:pPr>
        <w:pStyle w:val="Textoindependiente"/>
        <w:rPr>
          <w:b/>
          <w:i/>
          <w:sz w:val="20"/>
        </w:rPr>
      </w:pPr>
    </w:p>
    <w:p w14:paraId="79C9D3B2" w14:textId="77777777" w:rsidR="00D207BE" w:rsidRDefault="00D207BE">
      <w:pPr>
        <w:pStyle w:val="Textoindependiente"/>
        <w:spacing w:before="6"/>
        <w:rPr>
          <w:b/>
          <w:i/>
          <w:sz w:val="19"/>
        </w:rPr>
      </w:pPr>
    </w:p>
    <w:p w14:paraId="4ECB50F2" w14:textId="77777777" w:rsidR="00D207BE" w:rsidRDefault="008A4516">
      <w:pPr>
        <w:pStyle w:val="Prrafodelista"/>
        <w:numPr>
          <w:ilvl w:val="0"/>
          <w:numId w:val="23"/>
        </w:numPr>
        <w:tabs>
          <w:tab w:val="left" w:pos="722"/>
        </w:tabs>
        <w:spacing w:before="94"/>
        <w:rPr>
          <w:b/>
          <w:i/>
        </w:rPr>
      </w:pPr>
      <w:r>
        <w:rPr>
          <w:b/>
          <w:i/>
        </w:rPr>
        <w:t>Evaluación</w:t>
      </w:r>
    </w:p>
    <w:p w14:paraId="68ED225D" w14:textId="77777777" w:rsidR="00D207BE" w:rsidRDefault="00D207BE">
      <w:pPr>
        <w:pStyle w:val="Textoindependiente"/>
        <w:rPr>
          <w:b/>
          <w:i/>
          <w:sz w:val="20"/>
        </w:rPr>
      </w:pPr>
    </w:p>
    <w:p w14:paraId="6C4C2A71" w14:textId="77777777" w:rsidR="00D207BE" w:rsidRDefault="00D207BE">
      <w:pPr>
        <w:pStyle w:val="Textoindependiente"/>
        <w:rPr>
          <w:b/>
          <w:i/>
          <w:sz w:val="20"/>
        </w:rPr>
      </w:pPr>
    </w:p>
    <w:p w14:paraId="41051707" w14:textId="77777777" w:rsidR="00D207BE" w:rsidRDefault="00D207BE">
      <w:pPr>
        <w:pStyle w:val="Textoindependiente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916"/>
        <w:gridCol w:w="1699"/>
        <w:gridCol w:w="1559"/>
      </w:tblGrid>
      <w:tr w:rsidR="00D207BE" w14:paraId="3202EC03" w14:textId="77777777">
        <w:trPr>
          <w:trHeight w:val="760"/>
        </w:trPr>
        <w:tc>
          <w:tcPr>
            <w:tcW w:w="2897" w:type="dxa"/>
            <w:shd w:val="clear" w:color="auto" w:fill="ECEBDF"/>
          </w:tcPr>
          <w:p w14:paraId="7B51499F" w14:textId="77777777" w:rsidR="00D207BE" w:rsidRDefault="008A4516">
            <w:pPr>
              <w:pStyle w:val="TableParagraph"/>
              <w:spacing w:line="248" w:lineRule="exact"/>
              <w:ind w:left="242" w:hanging="99"/>
              <w:rPr>
                <w:b/>
              </w:rPr>
            </w:pPr>
            <w:r>
              <w:rPr>
                <w:b/>
              </w:rPr>
              <w:t>Evidencia de aprendizaje</w:t>
            </w:r>
          </w:p>
          <w:p w14:paraId="7882500B" w14:textId="77777777" w:rsidR="00D207BE" w:rsidRDefault="008A4516">
            <w:pPr>
              <w:pStyle w:val="TableParagraph"/>
              <w:spacing w:before="6" w:line="252" w:lineRule="exact"/>
              <w:ind w:left="590" w:right="204" w:hanging="348"/>
              <w:rPr>
                <w:b/>
              </w:rPr>
            </w:pPr>
            <w:r>
              <w:rPr>
                <w:b/>
              </w:rPr>
              <w:t>(Para escoger tenga en cuenta el listado</w:t>
            </w:r>
          </w:p>
        </w:tc>
        <w:tc>
          <w:tcPr>
            <w:tcW w:w="2916" w:type="dxa"/>
            <w:shd w:val="clear" w:color="auto" w:fill="ECEBDF"/>
          </w:tcPr>
          <w:p w14:paraId="3A45BCCB" w14:textId="77777777" w:rsidR="00D207BE" w:rsidRDefault="008A4516">
            <w:pPr>
              <w:pStyle w:val="TableParagraph"/>
              <w:spacing w:line="242" w:lineRule="auto"/>
              <w:ind w:left="153" w:right="116" w:firstLine="396"/>
              <w:rPr>
                <w:b/>
              </w:rPr>
            </w:pPr>
            <w:r>
              <w:rPr>
                <w:b/>
              </w:rPr>
              <w:t>Descripción de la Evidencia de aprendizaje</w:t>
            </w:r>
          </w:p>
        </w:tc>
        <w:tc>
          <w:tcPr>
            <w:tcW w:w="1699" w:type="dxa"/>
            <w:tcBorders>
              <w:right w:val="single" w:sz="6" w:space="0" w:color="000000"/>
            </w:tcBorders>
            <w:shd w:val="clear" w:color="auto" w:fill="ECEBDF"/>
          </w:tcPr>
          <w:p w14:paraId="206888E5" w14:textId="77777777" w:rsidR="00D207BE" w:rsidRDefault="008A4516">
            <w:pPr>
              <w:pStyle w:val="TableParagraph"/>
              <w:spacing w:line="242" w:lineRule="auto"/>
              <w:ind w:left="283" w:right="125" w:hanging="123"/>
              <w:rPr>
                <w:b/>
              </w:rPr>
            </w:pPr>
            <w:r>
              <w:rPr>
                <w:b/>
              </w:rPr>
              <w:t>Periodo de la evaluación</w:t>
            </w:r>
          </w:p>
        </w:tc>
        <w:tc>
          <w:tcPr>
            <w:tcW w:w="1559" w:type="dxa"/>
            <w:tcBorders>
              <w:left w:val="single" w:sz="6" w:space="0" w:color="000000"/>
            </w:tcBorders>
            <w:shd w:val="clear" w:color="auto" w:fill="ECEBDF"/>
          </w:tcPr>
          <w:p w14:paraId="6558882A" w14:textId="77777777" w:rsidR="00D207BE" w:rsidRDefault="008A4516">
            <w:pPr>
              <w:pStyle w:val="TableParagraph"/>
              <w:spacing w:line="248" w:lineRule="exact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Ponderación</w:t>
            </w:r>
          </w:p>
          <w:p w14:paraId="106C9E55" w14:textId="77777777" w:rsidR="00D207BE" w:rsidRDefault="008A4516">
            <w:pPr>
              <w:pStyle w:val="TableParagraph"/>
              <w:spacing w:before="6" w:line="252" w:lineRule="exact"/>
              <w:ind w:left="217" w:right="189" w:hanging="1"/>
              <w:jc w:val="center"/>
              <w:rPr>
                <w:b/>
              </w:rPr>
            </w:pPr>
            <w:r>
              <w:rPr>
                <w:b/>
              </w:rPr>
              <w:t>de la evaluación</w:t>
            </w:r>
          </w:p>
        </w:tc>
      </w:tr>
    </w:tbl>
    <w:p w14:paraId="3524ED5B" w14:textId="77777777" w:rsidR="00D207BE" w:rsidRDefault="00D207BE">
      <w:pPr>
        <w:spacing w:line="252" w:lineRule="exact"/>
        <w:jc w:val="center"/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64B293B9" w14:textId="77777777" w:rsidR="00D207BE" w:rsidRDefault="008A4516">
      <w:pPr>
        <w:pStyle w:val="Textoindependiente"/>
        <w:rPr>
          <w:b/>
          <w:i/>
          <w:sz w:val="20"/>
        </w:rPr>
      </w:pPr>
      <w:r>
        <w:lastRenderedPageBreak/>
        <w:pict w14:anchorId="3D6CADCB">
          <v:group id="_x0000_s1040" style="position:absolute;margin-left:85.1pt;margin-top:35.4pt;width:526.95pt;height:61.7pt;z-index:15732736;mso-position-horizontal-relative:page;mso-position-vertical-relative:page" coordorigin="1702,708" coordsize="10539,1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701;top:708;width:10539;height:1234">
              <v:imagedata r:id="rId11" o:title=""/>
            </v:shape>
            <v:shape id="_x0000_s1041" style="position:absolute;left:10447;top:746;width:84;height:132" coordorigin="10447,747" coordsize="84,132" o:spt="100" adj="0,,0" path="m10500,747r-22,l10469,750r-7,6l10456,763r-4,7l10452,786r2,5l10457,796r3,4l10465,804r6,2l10464,808r-6,4l10454,818r-5,5l10447,830r,20l10451,859r8,8l10467,874r10,4l10502,878r10,-4l10520,867r2,-2l10485,865r-5,-1l10476,862r-4,-3l10469,856r-3,-4l10464,848r-1,-5l10463,831r3,-6l10471,820r4,-5l10482,813r39,l10521,813r-6,-4l10507,806r7,-2l10518,800r,l10483,800r-5,-2l10474,794r-4,-4l10469,786r-1,-12l10470,769r4,-4l10478,762r5,-2l10519,760r-10,-10l10500,747xm10521,813r-25,l10503,815r10,10l10515,831r,16l10513,853r-10,10l10497,865r25,l10527,859r4,-9l10531,831r-2,-7l10525,819r-4,-6xm10519,760r-24,l10500,762r8,8l10510,774r,12l10508,790r-4,4l10500,798r-5,2l10518,800r3,-4l10525,791r1,-5l10526,771r-3,-8l10519,7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1DA0DFA" w14:textId="77777777" w:rsidR="00D207BE" w:rsidRDefault="00D207BE">
      <w:pPr>
        <w:pStyle w:val="Textoindependiente"/>
        <w:rPr>
          <w:b/>
          <w:i/>
          <w:sz w:val="20"/>
        </w:rPr>
      </w:pPr>
    </w:p>
    <w:p w14:paraId="15570DA2" w14:textId="77777777" w:rsidR="00D207BE" w:rsidRDefault="00D207BE">
      <w:pPr>
        <w:pStyle w:val="Textoindependiente"/>
        <w:rPr>
          <w:b/>
          <w:i/>
          <w:sz w:val="20"/>
        </w:rPr>
      </w:pPr>
    </w:p>
    <w:p w14:paraId="47B2C336" w14:textId="77777777" w:rsidR="00D207BE" w:rsidRDefault="00D207BE">
      <w:pPr>
        <w:pStyle w:val="Textoindependiente"/>
        <w:rPr>
          <w:b/>
          <w:i/>
          <w:sz w:val="20"/>
        </w:rPr>
      </w:pPr>
    </w:p>
    <w:p w14:paraId="2FF7D3C6" w14:textId="77777777" w:rsidR="00D207BE" w:rsidRDefault="00D207BE">
      <w:pPr>
        <w:pStyle w:val="Textoindependiente"/>
        <w:rPr>
          <w:b/>
          <w:i/>
          <w:sz w:val="20"/>
        </w:rPr>
      </w:pPr>
    </w:p>
    <w:p w14:paraId="51840EA6" w14:textId="77777777" w:rsidR="00D207BE" w:rsidRDefault="00D207BE">
      <w:pPr>
        <w:pStyle w:val="Textoindependiente"/>
        <w:rPr>
          <w:b/>
          <w:i/>
          <w:sz w:val="20"/>
        </w:rPr>
      </w:pPr>
    </w:p>
    <w:p w14:paraId="5232C73A" w14:textId="77777777" w:rsidR="00D207BE" w:rsidRDefault="00D207BE">
      <w:pPr>
        <w:pStyle w:val="Textoindependiente"/>
        <w:rPr>
          <w:b/>
          <w:i/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916"/>
        <w:gridCol w:w="1699"/>
        <w:gridCol w:w="1559"/>
      </w:tblGrid>
      <w:tr w:rsidR="00D207BE" w14:paraId="03B227C4" w14:textId="77777777">
        <w:trPr>
          <w:trHeight w:val="772"/>
        </w:trPr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14:paraId="0111DC82" w14:textId="77777777" w:rsidR="00D207BE" w:rsidRDefault="008A4516">
            <w:pPr>
              <w:pStyle w:val="TableParagraph"/>
              <w:spacing w:line="242" w:lineRule="auto"/>
              <w:ind w:left="822" w:right="597" w:hanging="190"/>
              <w:rPr>
                <w:b/>
              </w:rPr>
            </w:pPr>
            <w:r>
              <w:rPr>
                <w:b/>
              </w:rPr>
              <w:t>propuesto en el comentario)</w:t>
            </w:r>
          </w:p>
          <w:p w14:paraId="254511F0" w14:textId="77777777" w:rsidR="00D207BE" w:rsidRDefault="008A4516">
            <w:pPr>
              <w:pStyle w:val="TableParagraph"/>
              <w:spacing w:line="246" w:lineRule="exact"/>
              <w:ind w:left="0" w:right="24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14:paraId="65CDEC31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CEBDF"/>
          </w:tcPr>
          <w:p w14:paraId="27EB0E7F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14:paraId="7F97F580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07BE" w14:paraId="361FCB63" w14:textId="77777777">
        <w:trPr>
          <w:trHeight w:val="114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C2BD8" w14:textId="77777777" w:rsidR="00D207BE" w:rsidRDefault="008A4516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ind w:right="198"/>
            </w:pPr>
            <w:r>
              <w:t xml:space="preserve">Actividades </w:t>
            </w:r>
            <w:r>
              <w:rPr>
                <w:spacing w:val="-3"/>
              </w:rPr>
              <w:t xml:space="preserve">integradas </w:t>
            </w:r>
            <w:r>
              <w:t>1 (Periodo de adaptación-</w:t>
            </w:r>
            <w:proofErr w:type="spellStart"/>
            <w:r>
              <w:t>Act</w:t>
            </w:r>
            <w:proofErr w:type="spellEnd"/>
            <w:r>
              <w:t xml:space="preserve"> 3, Módulo 1)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AECAA" w14:textId="77777777" w:rsidR="00D207BE" w:rsidRDefault="008A4516">
            <w:pPr>
              <w:pStyle w:val="TableParagraph"/>
              <w:spacing w:line="248" w:lineRule="exact"/>
            </w:pPr>
            <w:r>
              <w:t>Evaluación de:</w:t>
            </w:r>
          </w:p>
          <w:p w14:paraId="6FF5FE83" w14:textId="77777777" w:rsidR="00D207BE" w:rsidRDefault="00D207BE">
            <w:pPr>
              <w:pStyle w:val="TableParagraph"/>
              <w:ind w:left="0"/>
              <w:rPr>
                <w:b/>
                <w:i/>
              </w:rPr>
            </w:pPr>
          </w:p>
          <w:p w14:paraId="4B31CFBD" w14:textId="77777777" w:rsidR="00D207BE" w:rsidRDefault="008A4516">
            <w:pPr>
              <w:pStyle w:val="TableParagraph"/>
              <w:tabs>
                <w:tab w:val="left" w:pos="2052"/>
              </w:tabs>
              <w:ind w:right="91"/>
            </w:pPr>
            <w:r>
              <w:t>Actividad</w:t>
            </w:r>
            <w:r>
              <w:tab/>
            </w:r>
            <w:r>
              <w:rPr>
                <w:spacing w:val="-3"/>
              </w:rPr>
              <w:t xml:space="preserve">“Tarjeta </w:t>
            </w:r>
            <w:r>
              <w:t>biográfica”</w:t>
            </w:r>
            <w:r>
              <w:rPr>
                <w:spacing w:val="-4"/>
              </w:rPr>
              <w:t xml:space="preserve"> </w:t>
            </w:r>
            <w:r>
              <w:t>(10%)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50FB7215" w14:textId="77777777" w:rsidR="00D207BE" w:rsidRDefault="008A4516">
            <w:pPr>
              <w:pStyle w:val="TableParagraph"/>
              <w:spacing w:line="248" w:lineRule="exact"/>
              <w:ind w:left="110"/>
            </w:pPr>
            <w:r>
              <w:t>Semanas 1 a</w:t>
            </w:r>
          </w:p>
          <w:p w14:paraId="59546319" w14:textId="77777777" w:rsidR="00D207BE" w:rsidRDefault="008A4516">
            <w:pPr>
              <w:pStyle w:val="TableParagraph"/>
              <w:spacing w:line="252" w:lineRule="exact"/>
              <w:ind w:left="110"/>
            </w:pPr>
            <w:r>
              <w:t>la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156A9D43" w14:textId="77777777" w:rsidR="00D207BE" w:rsidRDefault="008A4516">
            <w:pPr>
              <w:pStyle w:val="TableParagraph"/>
              <w:spacing w:line="248" w:lineRule="exact"/>
              <w:ind w:left="0" w:right="538"/>
              <w:jc w:val="right"/>
            </w:pPr>
            <w:r>
              <w:t>20%</w:t>
            </w:r>
          </w:p>
        </w:tc>
      </w:tr>
      <w:tr w:rsidR="00D207BE" w14:paraId="1EC42571" w14:textId="77777777">
        <w:trPr>
          <w:trHeight w:val="1003"/>
        </w:trPr>
        <w:tc>
          <w:tcPr>
            <w:tcW w:w="2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A69B5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62F4C" w14:textId="77777777" w:rsidR="00D207BE" w:rsidRDefault="008A4516">
            <w:pPr>
              <w:pStyle w:val="TableParagraph"/>
              <w:spacing w:before="111" w:line="242" w:lineRule="auto"/>
              <w:ind w:right="86"/>
              <w:jc w:val="both"/>
            </w:pPr>
            <w:r>
              <w:t>Actividad “</w:t>
            </w:r>
            <w:r>
              <w:rPr>
                <w:b/>
              </w:rPr>
              <w:t xml:space="preserve">Conociendo a mis ancestros-Muro” </w:t>
            </w:r>
            <w:r>
              <w:t>(20%)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B918234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83CC7A8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07BE" w14:paraId="14EF68CF" w14:textId="77777777">
        <w:trPr>
          <w:trHeight w:val="758"/>
        </w:trPr>
        <w:tc>
          <w:tcPr>
            <w:tcW w:w="2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D165F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02ECC" w14:textId="77777777" w:rsidR="00D207BE" w:rsidRDefault="008A4516">
            <w:pPr>
              <w:pStyle w:val="TableParagraph"/>
              <w:tabs>
                <w:tab w:val="left" w:pos="1365"/>
                <w:tab w:val="left" w:pos="2229"/>
              </w:tabs>
              <w:spacing w:before="121"/>
              <w:ind w:right="88"/>
            </w:pPr>
            <w:r>
              <w:t>Actividad</w:t>
            </w:r>
            <w:r>
              <w:tab/>
              <w:t>“</w:t>
            </w:r>
            <w:r>
              <w:rPr>
                <w:b/>
              </w:rPr>
              <w:t>Con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quien </w:t>
            </w:r>
            <w:r>
              <w:rPr>
                <w:b/>
              </w:rPr>
              <w:t>prefiero estar”</w:t>
            </w:r>
            <w:r>
              <w:rPr>
                <w:b/>
                <w:spacing w:val="-2"/>
              </w:rPr>
              <w:t xml:space="preserve"> </w:t>
            </w:r>
            <w:r>
              <w:t>(20%)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B0044B8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458FD04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07BE" w14:paraId="14ACCE8E" w14:textId="77777777">
        <w:trPr>
          <w:trHeight w:val="639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8579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363E" w14:textId="77777777" w:rsidR="00D207BE" w:rsidRDefault="008A4516">
            <w:pPr>
              <w:pStyle w:val="TableParagraph"/>
              <w:spacing w:before="130" w:line="252" w:lineRule="exact"/>
              <w:ind w:right="116"/>
            </w:pPr>
            <w:r>
              <w:t>Actividad “Wiki Conceptos Básicos” (50%)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1AC6B5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45F3F5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07BE" w14:paraId="0B27877B" w14:textId="77777777">
        <w:trPr>
          <w:trHeight w:val="113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CDB2D" w14:textId="77777777" w:rsidR="00D207BE" w:rsidRDefault="008A451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ind w:right="198"/>
            </w:pPr>
            <w:r>
              <w:t xml:space="preserve">Actividades </w:t>
            </w:r>
            <w:r>
              <w:rPr>
                <w:spacing w:val="-3"/>
              </w:rPr>
              <w:t xml:space="preserve">integradas </w:t>
            </w:r>
            <w:r>
              <w:t>2 (Módulo 2)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13307" w14:textId="77777777" w:rsidR="00D207BE" w:rsidRDefault="008A4516">
            <w:pPr>
              <w:pStyle w:val="TableParagraph"/>
              <w:spacing w:line="248" w:lineRule="exact"/>
            </w:pPr>
            <w:r>
              <w:t>Evaluación de:</w:t>
            </w:r>
          </w:p>
          <w:p w14:paraId="343F59AD" w14:textId="77777777" w:rsidR="00D207BE" w:rsidRDefault="00D207BE">
            <w:pPr>
              <w:pStyle w:val="TableParagraph"/>
              <w:ind w:left="0"/>
              <w:rPr>
                <w:b/>
                <w:i/>
              </w:rPr>
            </w:pPr>
          </w:p>
          <w:p w14:paraId="7D601C48" w14:textId="77777777" w:rsidR="00D207BE" w:rsidRDefault="008A4516">
            <w:pPr>
              <w:pStyle w:val="TableParagraph"/>
              <w:ind w:right="116"/>
            </w:pPr>
            <w:r>
              <w:t>Actividad “Wiki Educación Intercultural” (50%)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6B29FF93" w14:textId="77777777" w:rsidR="00D207BE" w:rsidRDefault="008A4516">
            <w:pPr>
              <w:pStyle w:val="TableParagraph"/>
              <w:spacing w:line="242" w:lineRule="auto"/>
              <w:ind w:left="110" w:right="137"/>
            </w:pPr>
            <w:r>
              <w:t>Semana 6 a la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453E8956" w14:textId="77777777" w:rsidR="00D207BE" w:rsidRDefault="008A4516">
            <w:pPr>
              <w:pStyle w:val="TableParagraph"/>
              <w:spacing w:line="248" w:lineRule="exact"/>
              <w:ind w:left="0" w:right="538"/>
              <w:jc w:val="right"/>
            </w:pPr>
            <w:r>
              <w:t>20%</w:t>
            </w:r>
          </w:p>
        </w:tc>
      </w:tr>
      <w:tr w:rsidR="00D207BE" w14:paraId="507F9FB6" w14:textId="77777777">
        <w:trPr>
          <w:trHeight w:val="1647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27FE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F87E" w14:textId="77777777" w:rsidR="00D207BE" w:rsidRDefault="008A4516">
            <w:pPr>
              <w:pStyle w:val="TableParagraph"/>
              <w:tabs>
                <w:tab w:val="left" w:pos="2186"/>
              </w:tabs>
              <w:spacing w:before="123"/>
              <w:ind w:right="86"/>
              <w:jc w:val="both"/>
            </w:pPr>
            <w:r>
              <w:t>Actividad</w:t>
            </w:r>
            <w:r>
              <w:tab/>
              <w:t xml:space="preserve">“Mapa Conceptual Modelos </w:t>
            </w:r>
            <w:r>
              <w:rPr>
                <w:spacing w:val="-7"/>
              </w:rPr>
              <w:t xml:space="preserve">de </w:t>
            </w:r>
            <w:r>
              <w:t>Educación Intercultural” (50%)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58BC9D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488769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07BE" w14:paraId="363D7CC3" w14:textId="77777777">
        <w:trPr>
          <w:trHeight w:val="88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ED76B" w14:textId="77777777" w:rsidR="00D207BE" w:rsidRDefault="008A4516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35" w:lineRule="auto"/>
              <w:ind w:right="198"/>
            </w:pPr>
            <w:r>
              <w:t xml:space="preserve">Actividades </w:t>
            </w:r>
            <w:r>
              <w:rPr>
                <w:spacing w:val="-3"/>
              </w:rPr>
              <w:t xml:space="preserve">integradas </w:t>
            </w:r>
            <w:r>
              <w:t>3 (Módulo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AF697" w14:textId="77777777" w:rsidR="00D207BE" w:rsidRDefault="008A4516">
            <w:pPr>
              <w:pStyle w:val="TableParagraph"/>
              <w:ind w:right="88"/>
              <w:jc w:val="both"/>
            </w:pPr>
            <w:r>
              <w:t>Actividad</w:t>
            </w:r>
            <w:r>
              <w:rPr>
                <w:spacing w:val="-16"/>
              </w:rPr>
              <w:t xml:space="preserve"> </w:t>
            </w:r>
            <w:r>
              <w:t>“Wiki</w:t>
            </w:r>
            <w:r>
              <w:rPr>
                <w:spacing w:val="-18"/>
              </w:rPr>
              <w:t xml:space="preserve"> </w:t>
            </w:r>
            <w:r>
              <w:t>valores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la educación intercultural”. (50%)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6612ED13" w14:textId="77777777" w:rsidR="00D207BE" w:rsidRDefault="008A4516">
            <w:pPr>
              <w:pStyle w:val="TableParagraph"/>
              <w:spacing w:line="242" w:lineRule="auto"/>
              <w:ind w:left="110" w:right="137"/>
            </w:pPr>
            <w:r>
              <w:t>Semana 9 a la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7F1DD33B" w14:textId="77777777" w:rsidR="00D207BE" w:rsidRDefault="008A4516">
            <w:pPr>
              <w:pStyle w:val="TableParagraph"/>
              <w:spacing w:line="248" w:lineRule="exact"/>
              <w:ind w:left="0" w:right="538"/>
              <w:jc w:val="right"/>
            </w:pPr>
            <w:r>
              <w:t>20%</w:t>
            </w:r>
          </w:p>
        </w:tc>
      </w:tr>
      <w:tr w:rsidR="00D207BE" w14:paraId="0AE5DFEB" w14:textId="77777777">
        <w:trPr>
          <w:trHeight w:val="883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844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BA54" w14:textId="77777777" w:rsidR="00D207BE" w:rsidRDefault="008A4516">
            <w:pPr>
              <w:pStyle w:val="TableParagraph"/>
              <w:tabs>
                <w:tab w:val="left" w:pos="1492"/>
              </w:tabs>
              <w:spacing w:before="123"/>
              <w:ind w:right="89"/>
            </w:pPr>
            <w:r>
              <w:t>Actividad</w:t>
            </w:r>
            <w:r>
              <w:tab/>
            </w:r>
            <w:r>
              <w:rPr>
                <w:spacing w:val="-1"/>
              </w:rPr>
              <w:t xml:space="preserve">“Identificando </w:t>
            </w:r>
            <w:r>
              <w:t>estereotipos”</w:t>
            </w:r>
            <w:r>
              <w:rPr>
                <w:spacing w:val="-2"/>
              </w:rPr>
              <w:t xml:space="preserve"> </w:t>
            </w:r>
            <w:r>
              <w:t>(50%)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C20BA4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459EB1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07BE" w14:paraId="6E233870" w14:textId="77777777">
        <w:trPr>
          <w:trHeight w:val="189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BF857" w14:textId="77777777" w:rsidR="00D207BE" w:rsidRDefault="008A4516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235" w:lineRule="auto"/>
              <w:ind w:right="198"/>
            </w:pPr>
            <w:r>
              <w:t xml:space="preserve">Actividades </w:t>
            </w:r>
            <w:r>
              <w:rPr>
                <w:spacing w:val="-3"/>
              </w:rPr>
              <w:t xml:space="preserve">integradas </w:t>
            </w:r>
            <w:r>
              <w:t>3 (Módulo 4)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2DD66" w14:textId="77777777" w:rsidR="00D207BE" w:rsidRDefault="008A4516">
            <w:pPr>
              <w:pStyle w:val="TableParagraph"/>
              <w:spacing w:line="248" w:lineRule="exact"/>
              <w:jc w:val="both"/>
            </w:pPr>
            <w:r>
              <w:t>Evaluación de:</w:t>
            </w:r>
          </w:p>
          <w:p w14:paraId="6BF469F1" w14:textId="77777777" w:rsidR="00D207BE" w:rsidRDefault="00D207BE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1A91453A" w14:textId="77777777" w:rsidR="00D207BE" w:rsidRDefault="008A4516">
            <w:pPr>
              <w:pStyle w:val="TableParagraph"/>
              <w:tabs>
                <w:tab w:val="left" w:pos="2186"/>
              </w:tabs>
              <w:ind w:right="86"/>
              <w:jc w:val="both"/>
            </w:pPr>
            <w:r>
              <w:t>Actividad</w:t>
            </w:r>
            <w:r>
              <w:tab/>
              <w:t xml:space="preserve">“Mapa conceptual CI de </w:t>
            </w:r>
            <w:r>
              <w:rPr>
                <w:spacing w:val="-3"/>
              </w:rPr>
              <w:t xml:space="preserve">docentes </w:t>
            </w:r>
            <w:r>
              <w:t>y estudiantes” (40%) (</w:t>
            </w:r>
            <w:r>
              <w:rPr>
                <w:i/>
                <w:u w:val="single"/>
              </w:rPr>
              <w:t>usar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 xml:space="preserve">material en </w:t>
            </w:r>
            <w:proofErr w:type="gramStart"/>
            <w:r>
              <w:rPr>
                <w:i/>
                <w:u w:val="single"/>
              </w:rPr>
              <w:t>Inglés</w:t>
            </w:r>
            <w:proofErr w:type="gramEnd"/>
            <w:r>
              <w:rPr>
                <w:i/>
                <w:u w:val="single"/>
              </w:rPr>
              <w:t xml:space="preserve"> y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español</w:t>
            </w:r>
            <w: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52199384" w14:textId="77777777" w:rsidR="00D207BE" w:rsidRDefault="008A4516">
            <w:pPr>
              <w:pStyle w:val="TableParagraph"/>
              <w:spacing w:line="246" w:lineRule="exact"/>
              <w:ind w:left="110"/>
            </w:pPr>
            <w:r>
              <w:t>Semana 11</w:t>
            </w:r>
            <w:r>
              <w:rPr>
                <w:spacing w:val="52"/>
              </w:rPr>
              <w:t xml:space="preserve"> </w:t>
            </w:r>
            <w:r>
              <w:t>a</w:t>
            </w:r>
          </w:p>
          <w:p w14:paraId="3A3D19CD" w14:textId="77777777" w:rsidR="00D207BE" w:rsidRDefault="008A4516">
            <w:pPr>
              <w:pStyle w:val="TableParagraph"/>
              <w:spacing w:line="251" w:lineRule="exact"/>
              <w:ind w:left="11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5513A80F" w14:textId="77777777" w:rsidR="00D207BE" w:rsidRDefault="008A4516">
            <w:pPr>
              <w:pStyle w:val="TableParagraph"/>
              <w:spacing w:line="248" w:lineRule="exact"/>
              <w:ind w:left="0" w:right="538"/>
              <w:jc w:val="right"/>
            </w:pPr>
            <w:r>
              <w:t>20%</w:t>
            </w:r>
          </w:p>
        </w:tc>
      </w:tr>
      <w:tr w:rsidR="00D207BE" w14:paraId="526C2F91" w14:textId="77777777">
        <w:trPr>
          <w:trHeight w:val="888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1D98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244" w14:textId="77777777" w:rsidR="00D207BE" w:rsidRDefault="008A4516">
            <w:pPr>
              <w:pStyle w:val="TableParagraph"/>
              <w:tabs>
                <w:tab w:val="left" w:pos="1464"/>
              </w:tabs>
              <w:spacing w:before="123"/>
            </w:pPr>
            <w:r>
              <w:t>Actividad</w:t>
            </w:r>
            <w:r>
              <w:tab/>
              <w:t>“Manteniendo</w:t>
            </w:r>
          </w:p>
          <w:p w14:paraId="51FC6092" w14:textId="77777777" w:rsidR="00D207BE" w:rsidRDefault="008A4516">
            <w:pPr>
              <w:pStyle w:val="TableParagraph"/>
              <w:tabs>
                <w:tab w:val="left" w:pos="1442"/>
              </w:tabs>
              <w:spacing w:before="9" w:line="252" w:lineRule="exact"/>
              <w:ind w:right="106"/>
            </w:pPr>
            <w:r>
              <w:t>relaciones</w:t>
            </w:r>
            <w:r>
              <w:tab/>
            </w:r>
            <w:r>
              <w:rPr>
                <w:spacing w:val="-3"/>
              </w:rPr>
              <w:t xml:space="preserve">interculturales </w:t>
            </w:r>
            <w:r>
              <w:t>eficaces”</w:t>
            </w:r>
            <w:r>
              <w:rPr>
                <w:spacing w:val="59"/>
              </w:rPr>
              <w:t xml:space="preserve"> </w:t>
            </w:r>
            <w:r>
              <w:t>(60%)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11A105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5B30CD" w14:textId="77777777" w:rsidR="00D207BE" w:rsidRDefault="00D207B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B69BAB3" w14:textId="77777777" w:rsidR="00D207BE" w:rsidRDefault="00D207BE">
      <w:pPr>
        <w:rPr>
          <w:rFonts w:ascii="Times New Roman"/>
        </w:rPr>
        <w:sectPr w:rsidR="00D207BE">
          <w:headerReference w:type="default" r:id="rId12"/>
          <w:pgSz w:w="12240" w:h="15840"/>
          <w:pgMar w:top="700" w:right="1340" w:bottom="280" w:left="1340" w:header="0" w:footer="0" w:gutter="0"/>
          <w:cols w:space="720"/>
        </w:sectPr>
      </w:pPr>
    </w:p>
    <w:p w14:paraId="422C2385" w14:textId="77777777" w:rsidR="00D207BE" w:rsidRDefault="00D207BE">
      <w:pPr>
        <w:pStyle w:val="Textoindependiente"/>
        <w:spacing w:before="7"/>
        <w:rPr>
          <w:b/>
          <w:i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916"/>
        <w:gridCol w:w="1699"/>
        <w:gridCol w:w="1559"/>
      </w:tblGrid>
      <w:tr w:rsidR="00D207BE" w14:paraId="183FFD71" w14:textId="77777777">
        <w:trPr>
          <w:trHeight w:val="2277"/>
        </w:trPr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6B86" w14:textId="77777777" w:rsidR="00D207BE" w:rsidRDefault="008A4516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35" w:lineRule="auto"/>
              <w:ind w:right="198"/>
            </w:pPr>
            <w:r>
              <w:t xml:space="preserve">Actividades </w:t>
            </w:r>
            <w:r>
              <w:rPr>
                <w:spacing w:val="-3"/>
              </w:rPr>
              <w:t xml:space="preserve">integradas </w:t>
            </w:r>
            <w:r>
              <w:t>4 (Módulos 5)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D515" w14:textId="77777777" w:rsidR="00D207BE" w:rsidRDefault="008A4516">
            <w:pPr>
              <w:pStyle w:val="TableParagraph"/>
              <w:tabs>
                <w:tab w:val="left" w:pos="1238"/>
                <w:tab w:val="left" w:pos="1293"/>
                <w:tab w:val="left" w:pos="1555"/>
                <w:tab w:val="left" w:pos="1742"/>
                <w:tab w:val="left" w:pos="2447"/>
                <w:tab w:val="left" w:pos="2569"/>
              </w:tabs>
              <w:spacing w:line="237" w:lineRule="auto"/>
              <w:ind w:right="85"/>
            </w:pPr>
            <w:r>
              <w:t>Evaluación de Actividad de “Mapeo</w:t>
            </w:r>
            <w:r>
              <w:tab/>
              <w:t>Cultural”</w:t>
            </w:r>
            <w:r>
              <w:tab/>
            </w:r>
            <w:r>
              <w:rPr>
                <w:spacing w:val="-6"/>
              </w:rPr>
              <w:t xml:space="preserve">que </w:t>
            </w:r>
            <w:r>
              <w:t>consiste en el Diseño de proyecto final grupal de aplicación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teoría.</w:t>
            </w:r>
            <w:r>
              <w:tab/>
            </w:r>
            <w:r>
              <w:tab/>
            </w:r>
            <w:r>
              <w:rPr>
                <w:spacing w:val="-7"/>
              </w:rPr>
              <w:t xml:space="preserve">La </w:t>
            </w:r>
            <w:r>
              <w:t>evaluación</w:t>
            </w:r>
            <w:r>
              <w:tab/>
            </w:r>
            <w:r>
              <w:tab/>
            </w:r>
            <w:r>
              <w:tab/>
              <w:t>tendrá</w:t>
            </w:r>
            <w:r>
              <w:tab/>
            </w:r>
            <w:r>
              <w:tab/>
            </w:r>
            <w:r>
              <w:rPr>
                <w:spacing w:val="-8"/>
              </w:rPr>
              <w:t xml:space="preserve">en </w:t>
            </w:r>
            <w:r>
              <w:t>cuenta la autoevaluación,</w:t>
            </w:r>
            <w:r>
              <w:rPr>
                <w:spacing w:val="-32"/>
              </w:rPr>
              <w:t xml:space="preserve"> </w:t>
            </w:r>
            <w:r>
              <w:t>la coevaluación y la heteroevaluación.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538BED" w14:textId="77777777" w:rsidR="00D207BE" w:rsidRDefault="008A4516">
            <w:pPr>
              <w:pStyle w:val="TableParagraph"/>
              <w:spacing w:line="246" w:lineRule="exact"/>
              <w:ind w:left="110"/>
            </w:pPr>
            <w:r>
              <w:t>Semana 13</w:t>
            </w:r>
            <w:r>
              <w:rPr>
                <w:spacing w:val="52"/>
              </w:rPr>
              <w:t xml:space="preserve"> </w:t>
            </w:r>
            <w:r>
              <w:t>a</w:t>
            </w:r>
          </w:p>
          <w:p w14:paraId="1B2BE256" w14:textId="77777777" w:rsidR="00D207BE" w:rsidRDefault="008A4516">
            <w:pPr>
              <w:pStyle w:val="TableParagraph"/>
              <w:spacing w:line="251" w:lineRule="exact"/>
              <w:ind w:left="110"/>
            </w:pPr>
            <w:r>
              <w:t>16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96AB8B" w14:textId="77777777" w:rsidR="00D207BE" w:rsidRDefault="008A4516">
            <w:pPr>
              <w:pStyle w:val="TableParagraph"/>
              <w:spacing w:line="248" w:lineRule="exact"/>
              <w:ind w:left="97" w:right="73"/>
              <w:jc w:val="center"/>
            </w:pPr>
            <w:r>
              <w:t>20%</w:t>
            </w:r>
          </w:p>
        </w:tc>
      </w:tr>
    </w:tbl>
    <w:p w14:paraId="69EA9AF6" w14:textId="77777777" w:rsidR="00D207BE" w:rsidRDefault="00D207BE">
      <w:pPr>
        <w:pStyle w:val="Textoindependiente"/>
        <w:rPr>
          <w:b/>
          <w:i/>
          <w:sz w:val="20"/>
        </w:rPr>
      </w:pPr>
    </w:p>
    <w:p w14:paraId="6847B112" w14:textId="77777777" w:rsidR="00D207BE" w:rsidRDefault="00D207BE">
      <w:pPr>
        <w:pStyle w:val="Textoindependiente"/>
        <w:spacing w:before="5"/>
        <w:rPr>
          <w:b/>
          <w:i/>
          <w:sz w:val="23"/>
        </w:rPr>
      </w:pPr>
    </w:p>
    <w:p w14:paraId="2160FA59" w14:textId="77777777" w:rsidR="00D207BE" w:rsidRDefault="008A4516">
      <w:pPr>
        <w:pStyle w:val="Textoindependiente"/>
        <w:ind w:left="362" w:right="355"/>
        <w:jc w:val="both"/>
      </w:pPr>
      <w:r>
        <w:t xml:space="preserve">En el proceso de evaluación permanente de esta asignatura se hará seguimiento a la participación de los estudiantes en los diferentes espacios. Así mismo, se generarán espacios de reflexión grupal o individual de los aprendizajes y de </w:t>
      </w:r>
      <w:proofErr w:type="spellStart"/>
      <w:proofErr w:type="gramStart"/>
      <w:r>
        <w:t>co-evaluación</w:t>
      </w:r>
      <w:proofErr w:type="spellEnd"/>
      <w:proofErr w:type="gramEnd"/>
      <w:r>
        <w:t>.</w:t>
      </w:r>
    </w:p>
    <w:p w14:paraId="2070F702" w14:textId="77777777" w:rsidR="00D207BE" w:rsidRDefault="00D207BE">
      <w:pPr>
        <w:pStyle w:val="Textoindependiente"/>
        <w:spacing w:before="10"/>
        <w:rPr>
          <w:sz w:val="21"/>
        </w:rPr>
      </w:pPr>
    </w:p>
    <w:p w14:paraId="28C0D6ED" w14:textId="77777777" w:rsidR="00D207BE" w:rsidRDefault="008A4516">
      <w:pPr>
        <w:pStyle w:val="Ttulo2"/>
        <w:numPr>
          <w:ilvl w:val="0"/>
          <w:numId w:val="23"/>
        </w:numPr>
        <w:tabs>
          <w:tab w:val="left" w:pos="722"/>
        </w:tabs>
        <w:rPr>
          <w:u w:val="none"/>
        </w:rPr>
      </w:pPr>
      <w:r>
        <w:rPr>
          <w:u w:val="none"/>
        </w:rPr>
        <w:t>Bibli</w:t>
      </w:r>
      <w:r>
        <w:rPr>
          <w:u w:val="none"/>
        </w:rPr>
        <w:t>ografía</w:t>
      </w:r>
    </w:p>
    <w:p w14:paraId="09021BB7" w14:textId="77777777" w:rsidR="00D207BE" w:rsidRDefault="00D207BE">
      <w:pPr>
        <w:pStyle w:val="Textoindependiente"/>
        <w:rPr>
          <w:b/>
          <w:i/>
        </w:rPr>
      </w:pPr>
    </w:p>
    <w:p w14:paraId="30EDF840" w14:textId="77777777" w:rsidR="00D207BE" w:rsidRDefault="008A4516">
      <w:pPr>
        <w:pStyle w:val="Textoindependiente"/>
        <w:spacing w:before="1" w:line="360" w:lineRule="auto"/>
        <w:ind w:left="928" w:right="357" w:hanging="567"/>
        <w:jc w:val="both"/>
      </w:pPr>
      <w:r>
        <w:t xml:space="preserve">Alarcón, L y Castro, C. (2012). Retos pedagógicos y perspectivas teóricas de la educación intercultural en el Caribe colombiano Revista Memorias. Año 9, N°16. Barranquilla, </w:t>
      </w:r>
      <w:proofErr w:type="gramStart"/>
      <w:r>
        <w:t>Mayo</w:t>
      </w:r>
      <w:proofErr w:type="gramEnd"/>
      <w:r>
        <w:t>, 2012</w:t>
      </w:r>
    </w:p>
    <w:p w14:paraId="34596EA4" w14:textId="77777777" w:rsidR="00D207BE" w:rsidRDefault="008A4516">
      <w:pPr>
        <w:pStyle w:val="Textoindependiente"/>
        <w:spacing w:before="4" w:line="360" w:lineRule="auto"/>
        <w:ind w:left="928" w:right="349" w:hanging="567"/>
        <w:jc w:val="both"/>
      </w:pPr>
      <w:r>
        <w:t xml:space="preserve">Alban, A. (2005). Educación e interculturalidad en sociedades complejas. Tensiones y alternativas. </w:t>
      </w:r>
      <w:proofErr w:type="spellStart"/>
      <w:r>
        <w:t>Extraido</w:t>
      </w:r>
      <w:proofErr w:type="spellEnd"/>
      <w:r>
        <w:t xml:space="preserve"> el 1 de octubre de 2010 de </w:t>
      </w:r>
      <w:hyperlink r:id="rId13">
        <w:r>
          <w:t>www.foro-</w:t>
        </w:r>
      </w:hyperlink>
      <w:r>
        <w:t xml:space="preserve"> </w:t>
      </w:r>
      <w:hyperlink r:id="rId14">
        <w:r>
          <w:t>latino.org/</w:t>
        </w:r>
        <w:proofErr w:type="spellStart"/>
        <w:r>
          <w:t>flape</w:t>
        </w:r>
        <w:proofErr w:type="spellEnd"/>
        <w:r>
          <w:t>/</w:t>
        </w:r>
        <w:proofErr w:type="spellStart"/>
        <w:r>
          <w:t>foros_virtuales</w:t>
        </w:r>
        <w:proofErr w:type="spellEnd"/>
        <w:r>
          <w:t>/</w:t>
        </w:r>
        <w:proofErr w:type="spellStart"/>
        <w:r>
          <w:t>doc_fv</w:t>
        </w:r>
        <w:proofErr w:type="spellEnd"/>
        <w:r>
          <w:t>.../FV5-TextoUPN.pdf</w:t>
        </w:r>
      </w:hyperlink>
    </w:p>
    <w:p w14:paraId="65F656AD" w14:textId="77777777" w:rsidR="00D207BE" w:rsidRDefault="008A4516">
      <w:pPr>
        <w:pStyle w:val="Textoindependiente"/>
        <w:spacing w:before="2"/>
        <w:ind w:left="362"/>
        <w:jc w:val="both"/>
      </w:pPr>
      <w:r>
        <w:t>Aguado, T. (2003). Pedagogía Intercultural. Madrid: McGraw</w:t>
      </w:r>
      <w:r>
        <w:rPr>
          <w:spacing w:val="-26"/>
        </w:rPr>
        <w:t xml:space="preserve"> </w:t>
      </w:r>
      <w:r>
        <w:t>Hill.</w:t>
      </w:r>
    </w:p>
    <w:p w14:paraId="36682787" w14:textId="77777777" w:rsidR="00D207BE" w:rsidRDefault="008A4516">
      <w:pPr>
        <w:spacing w:before="128" w:line="360" w:lineRule="auto"/>
        <w:ind w:left="928" w:right="570" w:hanging="567"/>
      </w:pPr>
      <w:proofErr w:type="spellStart"/>
      <w:r>
        <w:t>Arnáiz</w:t>
      </w:r>
      <w:proofErr w:type="spellEnd"/>
      <w:r>
        <w:t xml:space="preserve">, P., De Haro, </w:t>
      </w:r>
      <w:proofErr w:type="spellStart"/>
      <w:r>
        <w:t>R.y</w:t>
      </w:r>
      <w:proofErr w:type="spellEnd"/>
      <w:r>
        <w:t xml:space="preserve"> </w:t>
      </w:r>
      <w:proofErr w:type="spellStart"/>
      <w:r>
        <w:t>Escarbajal</w:t>
      </w:r>
      <w:proofErr w:type="spellEnd"/>
      <w:r>
        <w:t>, A. (2010). Dive</w:t>
      </w:r>
      <w:r>
        <w:t xml:space="preserve">rsidad, escuela intercultural y trabajo colaborativo. En F. Sánchez (Ed.), </w:t>
      </w:r>
      <w:r>
        <w:rPr>
          <w:i/>
        </w:rPr>
        <w:t xml:space="preserve">Las redes Digitales como marco para la multiculturalidad. </w:t>
      </w:r>
      <w:r>
        <w:t>(</w:t>
      </w:r>
      <w:proofErr w:type="spellStart"/>
      <w:r>
        <w:t>pp</w:t>
      </w:r>
      <w:proofErr w:type="spellEnd"/>
      <w:r>
        <w:t xml:space="preserve"> 35 - 46). Sevilla, España: MAD, S.L.</w:t>
      </w:r>
    </w:p>
    <w:p w14:paraId="54C14979" w14:textId="77777777" w:rsidR="00D207BE" w:rsidRDefault="008A4516">
      <w:pPr>
        <w:pStyle w:val="Textoindependiente"/>
        <w:spacing w:before="201" w:line="360" w:lineRule="auto"/>
        <w:ind w:left="928" w:right="351" w:hanging="567"/>
        <w:jc w:val="both"/>
      </w:pPr>
      <w:r>
        <w:t xml:space="preserve">Arredondo, P., </w:t>
      </w:r>
      <w:proofErr w:type="spellStart"/>
      <w:r>
        <w:t>Toporek</w:t>
      </w:r>
      <w:proofErr w:type="spellEnd"/>
      <w:r>
        <w:t xml:space="preserve">, R., Brown, S. P., Jones, J., Locke, D., </w:t>
      </w:r>
      <w:proofErr w:type="spellStart"/>
      <w:r>
        <w:t>Sanchez</w:t>
      </w:r>
      <w:proofErr w:type="spellEnd"/>
      <w:r>
        <w:t>, J., et al</w:t>
      </w:r>
      <w:r>
        <w:t xml:space="preserve">. (1996). </w:t>
      </w:r>
      <w:proofErr w:type="spellStart"/>
      <w:r>
        <w:t>Operationalization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multicultural </w:t>
      </w:r>
      <w:proofErr w:type="spellStart"/>
      <w:r>
        <w:t>counseling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Multicultural </w:t>
      </w:r>
      <w:proofErr w:type="spellStart"/>
      <w:r>
        <w:t>Counseling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>, 24, 42-78</w:t>
      </w:r>
    </w:p>
    <w:p w14:paraId="162C8239" w14:textId="77777777" w:rsidR="00D207BE" w:rsidRDefault="008A4516">
      <w:pPr>
        <w:pStyle w:val="Textoindependiente"/>
        <w:spacing w:before="5"/>
        <w:ind w:left="362"/>
        <w:jc w:val="both"/>
      </w:pPr>
      <w:proofErr w:type="spellStart"/>
      <w:r>
        <w:t>Benett</w:t>
      </w:r>
      <w:proofErr w:type="spellEnd"/>
      <w:r>
        <w:rPr>
          <w:spacing w:val="-14"/>
        </w:rPr>
        <w:t xml:space="preserve"> </w:t>
      </w:r>
      <w:r>
        <w:t>M.J.</w:t>
      </w:r>
      <w:r>
        <w:rPr>
          <w:spacing w:val="-13"/>
        </w:rPr>
        <w:t xml:space="preserve"> </w:t>
      </w:r>
      <w:r>
        <w:t>(1986,</w:t>
      </w:r>
      <w:r>
        <w:rPr>
          <w:spacing w:val="-13"/>
        </w:rPr>
        <w:t xml:space="preserve"> </w:t>
      </w:r>
      <w:r>
        <w:t>1993)</w:t>
      </w:r>
      <w:r>
        <w:rPr>
          <w:spacing w:val="-16"/>
        </w:rPr>
        <w:t xml:space="preserve"> </w:t>
      </w:r>
      <w:r>
        <w:t>DMIS</w:t>
      </w:r>
      <w:r>
        <w:rPr>
          <w:spacing w:val="-13"/>
        </w:rPr>
        <w:t xml:space="preserve"> </w:t>
      </w:r>
      <w:r>
        <w:t>(</w:t>
      </w:r>
      <w:proofErr w:type="spellStart"/>
      <w:r>
        <w:t>Developmental</w:t>
      </w:r>
      <w:proofErr w:type="spellEnd"/>
      <w:r>
        <w:rPr>
          <w:spacing w:val="-16"/>
        </w:rPr>
        <w:t xml:space="preserve"> </w:t>
      </w:r>
      <w:proofErr w:type="spellStart"/>
      <w:r>
        <w:t>Model</w:t>
      </w:r>
      <w:proofErr w:type="spellEnd"/>
      <w:r>
        <w:rPr>
          <w:spacing w:val="-14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r>
        <w:t>Intercultural</w:t>
      </w:r>
      <w:r>
        <w:rPr>
          <w:spacing w:val="-13"/>
        </w:rPr>
        <w:t xml:space="preserve"> </w:t>
      </w:r>
      <w:proofErr w:type="spellStart"/>
      <w:r>
        <w:t>Sensitivity</w:t>
      </w:r>
      <w:proofErr w:type="spellEnd"/>
      <w:r>
        <w:rPr>
          <w:spacing w:val="-14"/>
        </w:rPr>
        <w:t xml:space="preserve"> </w:t>
      </w:r>
      <w:r>
        <w:t>Disponible.</w:t>
      </w:r>
    </w:p>
    <w:p w14:paraId="448C8153" w14:textId="77777777" w:rsidR="00D207BE" w:rsidRDefault="008A4516">
      <w:pPr>
        <w:pStyle w:val="Textoindependiente"/>
        <w:spacing w:before="126" w:line="362" w:lineRule="auto"/>
        <w:ind w:left="834" w:right="352" w:firstLine="8123"/>
        <w:jc w:val="right"/>
      </w:pPr>
      <w:r>
        <w:rPr>
          <w:spacing w:val="-1"/>
        </w:rPr>
        <w:t>en</w:t>
      </w:r>
      <w:r>
        <w:rPr>
          <w:spacing w:val="-1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http://www.library.wisc.edu/EDVRC/docs/public/pdfs/SEEDReadings/intCulSens.pdf</w:t>
        </w:r>
      </w:hyperlink>
      <w:r>
        <w:rPr>
          <w:spacing w:val="-1"/>
        </w:rPr>
        <w:t xml:space="preserve">) </w:t>
      </w:r>
      <w:r>
        <w:t xml:space="preserve">Bennett, S., &amp; </w:t>
      </w:r>
      <w:proofErr w:type="spellStart"/>
      <w:r>
        <w:t>Lockyer</w:t>
      </w:r>
      <w:proofErr w:type="spellEnd"/>
      <w:r>
        <w:t xml:space="preserve">, L. (2004).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online </w:t>
      </w:r>
      <w:proofErr w:type="spellStart"/>
      <w:r>
        <w:t>teacher</w:t>
      </w:r>
      <w:proofErr w:type="spellEnd"/>
      <w:r>
        <w:t xml:space="preserve">: </w:t>
      </w:r>
      <w:proofErr w:type="spellStart"/>
      <w:r>
        <w:t>Adapting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learning</w:t>
      </w:r>
      <w:proofErr w:type="spellEnd"/>
      <w:r>
        <w:t xml:space="preserve"> in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Educational</w:t>
      </w:r>
      <w:proofErr w:type="spellEnd"/>
      <w:r>
        <w:rPr>
          <w:spacing w:val="-22"/>
        </w:rPr>
        <w:t xml:space="preserve"> </w:t>
      </w:r>
      <w:r>
        <w:t>Media</w:t>
      </w:r>
    </w:p>
    <w:p w14:paraId="5D4A24F8" w14:textId="77777777" w:rsidR="00D207BE" w:rsidRDefault="008A4516">
      <w:pPr>
        <w:pStyle w:val="Textoindependiente"/>
        <w:spacing w:line="249" w:lineRule="exact"/>
        <w:ind w:left="928"/>
      </w:pPr>
      <w:r>
        <w:t xml:space="preserve">International, 41(3), 231–248. </w:t>
      </w:r>
      <w:proofErr w:type="spellStart"/>
      <w:r>
        <w:t>doi</w:t>
      </w:r>
      <w:proofErr w:type="spellEnd"/>
      <w:r>
        <w:t>: 10.1080/09523980410001680842</w:t>
      </w:r>
    </w:p>
    <w:p w14:paraId="00791371" w14:textId="77777777" w:rsidR="00D207BE" w:rsidRDefault="00D207BE">
      <w:pPr>
        <w:spacing w:line="249" w:lineRule="exact"/>
        <w:sectPr w:rsidR="00D207BE">
          <w:headerReference w:type="default" r:id="rId16"/>
          <w:pgSz w:w="12240" w:h="15840"/>
          <w:pgMar w:top="1940" w:right="1340" w:bottom="280" w:left="1340" w:header="708" w:footer="0" w:gutter="0"/>
          <w:pgNumType w:start="9"/>
          <w:cols w:space="720"/>
        </w:sectPr>
      </w:pPr>
    </w:p>
    <w:p w14:paraId="3FEB8542" w14:textId="77777777" w:rsidR="00D207BE" w:rsidRDefault="00D207BE">
      <w:pPr>
        <w:pStyle w:val="Textoindependiente"/>
        <w:spacing w:before="7"/>
        <w:rPr>
          <w:sz w:val="28"/>
        </w:rPr>
      </w:pPr>
    </w:p>
    <w:p w14:paraId="4963F916" w14:textId="77777777" w:rsidR="00D207BE" w:rsidRDefault="008A4516">
      <w:pPr>
        <w:pStyle w:val="Textoindependiente"/>
        <w:spacing w:line="20" w:lineRule="exact"/>
        <w:ind w:left="347"/>
        <w:rPr>
          <w:sz w:val="2"/>
        </w:rPr>
      </w:pPr>
      <w:r>
        <w:rPr>
          <w:sz w:val="2"/>
        </w:rPr>
      </w:r>
      <w:r>
        <w:rPr>
          <w:sz w:val="2"/>
        </w:rPr>
        <w:pict w14:anchorId="6CADCE9D">
          <v:group id="_x0000_s1038" style="width:426.8pt;height:.5pt;mso-position-horizontal-relative:char;mso-position-vertical-relative:line" coordsize="8536,10">
            <v:line id="_x0000_s1039" style="position:absolute" from="0,5" to="8536,5" strokeweight=".48pt"/>
            <w10:anchorlock/>
          </v:group>
        </w:pict>
      </w:r>
    </w:p>
    <w:p w14:paraId="1B57AA92" w14:textId="77777777" w:rsidR="00D207BE" w:rsidRDefault="008A4516">
      <w:pPr>
        <w:spacing w:line="360" w:lineRule="auto"/>
        <w:ind w:left="928" w:right="351" w:hanging="567"/>
        <w:jc w:val="both"/>
      </w:pPr>
      <w:r>
        <w:t xml:space="preserve">Blasco, J. L., Bueno, V., y Torregrosa, D. (2004). </w:t>
      </w:r>
      <w:r>
        <w:rPr>
          <w:i/>
        </w:rPr>
        <w:t>Educación intercultural</w:t>
      </w:r>
      <w:r>
        <w:t>. Valencia: Generalitat Valenciana.</w:t>
      </w:r>
    </w:p>
    <w:p w14:paraId="0D3753E5" w14:textId="77777777" w:rsidR="00D207BE" w:rsidRDefault="008A4516">
      <w:pPr>
        <w:spacing w:before="11" w:line="360" w:lineRule="auto"/>
        <w:ind w:left="928" w:right="352" w:hanging="567"/>
        <w:jc w:val="both"/>
      </w:pPr>
      <w:r>
        <w:t xml:space="preserve">Bolaños, G. </w:t>
      </w:r>
      <w:proofErr w:type="spellStart"/>
      <w:r>
        <w:t>Tattay</w:t>
      </w:r>
      <w:proofErr w:type="spellEnd"/>
      <w:r>
        <w:t>, L. y Pancho, A. (2008). Universidad Autónoma, Indígena e</w:t>
      </w:r>
      <w:r>
        <w:rPr>
          <w:spacing w:val="-38"/>
        </w:rPr>
        <w:t xml:space="preserve"> </w:t>
      </w:r>
      <w:r>
        <w:t>Intercultural (UAIIN).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fortalecer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comunitaria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 xml:space="preserve">de la interculturalidad. En Mato, D. (Ed.), </w:t>
      </w:r>
      <w:r>
        <w:rPr>
          <w:i/>
        </w:rPr>
        <w:t>Diversidad Cultural e Interculturalidad en Educación Superior. Experiencias en América Latina</w:t>
      </w:r>
      <w:r>
        <w:t xml:space="preserve">. (pp.211- 222). Caracas: IESALC-UNESCO. </w:t>
      </w:r>
      <w:proofErr w:type="spellStart"/>
      <w:r>
        <w:t>Extraido</w:t>
      </w:r>
      <w:proofErr w:type="spellEnd"/>
      <w:r>
        <w:t xml:space="preserve"> el 7 de mayo de 2010 de</w:t>
      </w:r>
      <w:r>
        <w:rPr>
          <w:spacing w:val="-11"/>
        </w:rPr>
        <w:t xml:space="preserve"> </w:t>
      </w:r>
      <w:hyperlink r:id="rId17">
        <w:r>
          <w:rPr>
            <w:u w:val="single"/>
          </w:rPr>
          <w:t>www.iesalc.unesco.org.ve</w:t>
        </w:r>
      </w:hyperlink>
      <w:r>
        <w:t>.</w:t>
      </w:r>
    </w:p>
    <w:p w14:paraId="1E9A3C27" w14:textId="77777777" w:rsidR="00D207BE" w:rsidRDefault="008A4516">
      <w:pPr>
        <w:spacing w:before="6"/>
        <w:ind w:left="362"/>
        <w:jc w:val="both"/>
      </w:pPr>
      <w:proofErr w:type="spellStart"/>
      <w:r>
        <w:t>Byram</w:t>
      </w:r>
      <w:proofErr w:type="spellEnd"/>
      <w:r>
        <w:t xml:space="preserve">, M. (2008).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foreign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language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intercultural </w:t>
      </w:r>
      <w:proofErr w:type="spellStart"/>
      <w:r>
        <w:rPr>
          <w:i/>
        </w:rPr>
        <w:t>citizenship</w:t>
      </w:r>
      <w:proofErr w:type="spellEnd"/>
      <w:r>
        <w:t>.</w:t>
      </w:r>
    </w:p>
    <w:p w14:paraId="1E027458" w14:textId="77777777" w:rsidR="00D207BE" w:rsidRDefault="008A4516">
      <w:pPr>
        <w:pStyle w:val="Textoindependiente"/>
        <w:spacing w:before="127"/>
        <w:ind w:left="928"/>
        <w:jc w:val="both"/>
      </w:pPr>
      <w:proofErr w:type="spellStart"/>
      <w:r>
        <w:t>Essays</w:t>
      </w:r>
      <w:proofErr w:type="spellEnd"/>
      <w:r>
        <w:t xml:space="preserve"> and</w:t>
      </w:r>
      <w:r>
        <w:t xml:space="preserve"> </w:t>
      </w:r>
      <w:proofErr w:type="spellStart"/>
      <w:r>
        <w:t>Reflections</w:t>
      </w:r>
      <w:proofErr w:type="spellEnd"/>
      <w:r>
        <w:t xml:space="preserve">. Bristol: </w:t>
      </w:r>
      <w:proofErr w:type="spellStart"/>
      <w:r>
        <w:t>Multilingual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>.</w:t>
      </w:r>
    </w:p>
    <w:p w14:paraId="5F361514" w14:textId="77777777" w:rsidR="00D207BE" w:rsidRDefault="008A4516">
      <w:pPr>
        <w:pStyle w:val="Textoindependiente"/>
        <w:tabs>
          <w:tab w:val="left" w:pos="3326"/>
        </w:tabs>
        <w:spacing w:before="126" w:line="362" w:lineRule="auto"/>
        <w:ind w:left="928" w:right="418" w:hanging="567"/>
      </w:pPr>
      <w:r>
        <w:t xml:space="preserve">Castro, C. (2009). </w:t>
      </w:r>
      <w:r>
        <w:rPr>
          <w:color w:val="202020"/>
        </w:rPr>
        <w:t xml:space="preserve">Estudios sobre </w:t>
      </w:r>
      <w:r>
        <w:rPr>
          <w:b/>
        </w:rPr>
        <w:t>educación intercultural en Colombia</w:t>
      </w:r>
      <w:r>
        <w:rPr>
          <w:color w:val="202020"/>
        </w:rPr>
        <w:t>: tendencias y perspectivas.</w:t>
      </w:r>
      <w:r>
        <w:rPr>
          <w:color w:val="202020"/>
        </w:rPr>
        <w:tab/>
      </w:r>
      <w:r>
        <w:t xml:space="preserve">Revista </w:t>
      </w:r>
      <w:r>
        <w:rPr>
          <w:i/>
        </w:rPr>
        <w:t>Memorias</w:t>
      </w:r>
      <w:r>
        <w:t xml:space="preserve">, No 10. </w:t>
      </w:r>
      <w:proofErr w:type="spellStart"/>
      <w:r>
        <w:t>Pág</w:t>
      </w:r>
      <w:proofErr w:type="spellEnd"/>
      <w:r>
        <w:t xml:space="preserve"> 358-375. </w:t>
      </w:r>
      <w:hyperlink r:id="rId18">
        <w:r>
          <w:rPr>
            <w:color w:val="0000FF"/>
            <w:spacing w:val="-1"/>
            <w:u w:val="single" w:color="0000FF"/>
          </w:rPr>
          <w:t>http://rcientificas.uninorte.edu.co/index.php/memorias/article/view/47</w:t>
        </w:r>
      </w:hyperlink>
      <w:hyperlink r:id="rId19">
        <w:r>
          <w:rPr>
            <w:color w:val="0000FF"/>
            <w:spacing w:val="-1"/>
            <w:u w:val="single" w:color="0000FF"/>
          </w:rPr>
          <w:t>8/25ht</w:t>
        </w:r>
      </w:hyperlink>
      <w:r>
        <w:rPr>
          <w:color w:val="0000FF"/>
          <w:spacing w:val="-1"/>
          <w:u w:val="single" w:color="0000FF"/>
        </w:rPr>
        <w:t>tp:</w:t>
      </w:r>
      <w:hyperlink r:id="rId20">
        <w:r>
          <w:rPr>
            <w:color w:val="0000FF"/>
            <w:spacing w:val="-1"/>
            <w:u w:val="single" w:color="0000FF"/>
          </w:rPr>
          <w:t>//rcienti</w:t>
        </w:r>
      </w:hyperlink>
      <w:r>
        <w:rPr>
          <w:color w:val="0000FF"/>
          <w:spacing w:val="-1"/>
        </w:rPr>
        <w:t xml:space="preserve"> </w:t>
      </w:r>
      <w:r>
        <w:rPr>
          <w:color w:val="0000FF"/>
          <w:u w:val="single" w:color="0000FF"/>
        </w:rPr>
        <w:t>ficas.uninorte.edu.co/</w:t>
      </w:r>
      <w:proofErr w:type="spellStart"/>
      <w:r>
        <w:rPr>
          <w:color w:val="0000FF"/>
          <w:u w:val="single" w:color="0000FF"/>
        </w:rPr>
        <w:t>index.php</w:t>
      </w:r>
      <w:proofErr w:type="spellEnd"/>
      <w:r>
        <w:rPr>
          <w:color w:val="0000FF"/>
          <w:u w:val="single" w:color="0000FF"/>
        </w:rPr>
        <w:t>/memorias/</w:t>
      </w:r>
      <w:proofErr w:type="spellStart"/>
      <w:r>
        <w:rPr>
          <w:color w:val="0000FF"/>
          <w:u w:val="single" w:color="0000FF"/>
        </w:rPr>
        <w:t>article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view</w:t>
      </w:r>
      <w:proofErr w:type="spellEnd"/>
      <w:r>
        <w:rPr>
          <w:color w:val="0000FF"/>
          <w:u w:val="single" w:color="0000FF"/>
        </w:rPr>
        <w:t>/478/255</w:t>
      </w:r>
    </w:p>
    <w:p w14:paraId="38D39A8D" w14:textId="77777777" w:rsidR="00D207BE" w:rsidRDefault="008A4516">
      <w:pPr>
        <w:pStyle w:val="Textoindependiente"/>
        <w:spacing w:before="3" w:line="362" w:lineRule="auto"/>
        <w:ind w:left="928" w:hanging="567"/>
      </w:pPr>
      <w:r>
        <w:t xml:space="preserve">Chen, G.-M. (1989).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Intercultural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.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>, 37(2), 118-133.</w:t>
      </w:r>
    </w:p>
    <w:p w14:paraId="28DCD77C" w14:textId="77777777" w:rsidR="00D207BE" w:rsidRDefault="008A4516">
      <w:pPr>
        <w:spacing w:line="252" w:lineRule="exact"/>
        <w:ind w:left="362"/>
      </w:pPr>
      <w:r>
        <w:t xml:space="preserve">Chen, G.-M &amp; </w:t>
      </w:r>
      <w:proofErr w:type="spellStart"/>
      <w:r>
        <w:t>Starosta</w:t>
      </w:r>
      <w:proofErr w:type="spellEnd"/>
      <w:r>
        <w:t xml:space="preserve">, W. (1996). </w:t>
      </w:r>
      <w:r>
        <w:rPr>
          <w:i/>
        </w:rPr>
        <w:t xml:space="preserve">Intercultural </w:t>
      </w:r>
      <w:proofErr w:type="spellStart"/>
      <w:r>
        <w:rPr>
          <w:i/>
        </w:rPr>
        <w:t>Communication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Competence</w:t>
      </w:r>
      <w:proofErr w:type="spellEnd"/>
      <w:r>
        <w:rPr>
          <w:i/>
        </w:rPr>
        <w:t xml:space="preserve">: A </w:t>
      </w:r>
      <w:proofErr w:type="spellStart"/>
      <w:r>
        <w:rPr>
          <w:i/>
        </w:rPr>
        <w:t>Synthesis</w:t>
      </w:r>
      <w:proofErr w:type="spellEnd"/>
      <w:r>
        <w:t>.</w:t>
      </w:r>
    </w:p>
    <w:p w14:paraId="3B4375BB" w14:textId="77777777" w:rsidR="00D207BE" w:rsidRDefault="008A4516">
      <w:pPr>
        <w:spacing w:before="124"/>
        <w:ind w:left="928"/>
      </w:pPr>
      <w:proofErr w:type="spellStart"/>
      <w:r>
        <w:rPr>
          <w:i/>
        </w:rPr>
        <w:t>Communication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Yearbook</w:t>
      </w:r>
      <w:proofErr w:type="spellEnd"/>
      <w:r>
        <w:t>, 19, 353-383.</w:t>
      </w:r>
    </w:p>
    <w:p w14:paraId="26085DED" w14:textId="77777777" w:rsidR="00D207BE" w:rsidRDefault="008A4516">
      <w:pPr>
        <w:spacing w:before="129" w:line="362" w:lineRule="auto"/>
        <w:ind w:left="928" w:right="337" w:hanging="567"/>
      </w:pPr>
      <w:r>
        <w:t>Consejo Regional</w:t>
      </w:r>
      <w:r>
        <w:t xml:space="preserve"> de Planificación (1993). </w:t>
      </w:r>
      <w:r>
        <w:rPr>
          <w:i/>
        </w:rPr>
        <w:t>Mapa cultural del Caribe colombiano</w:t>
      </w:r>
      <w:r>
        <w:t>. Colombia: Dirección General, Consejo Regional de Planificación de la Costa Atlántica.</w:t>
      </w:r>
    </w:p>
    <w:p w14:paraId="2A082284" w14:textId="77777777" w:rsidR="00D207BE" w:rsidRDefault="008A4516">
      <w:pPr>
        <w:pStyle w:val="Textoindependiente"/>
        <w:spacing w:line="362" w:lineRule="auto"/>
        <w:ind w:left="362"/>
      </w:pPr>
      <w:r>
        <w:t xml:space="preserve">DANE (2007). Colombia una nación multicultural. Su diversidad étnica. Bogotá: DANE. </w:t>
      </w:r>
      <w:proofErr w:type="spellStart"/>
      <w:r>
        <w:t>DeJahegere</w:t>
      </w:r>
      <w:proofErr w:type="spellEnd"/>
      <w:r>
        <w:t xml:space="preserve">, J. &amp; Zhang, Y. (2008).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intercultural </w:t>
      </w:r>
      <w:proofErr w:type="spellStart"/>
      <w:r>
        <w:t>Competences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Us</w:t>
      </w:r>
      <w:proofErr w:type="spellEnd"/>
    </w:p>
    <w:p w14:paraId="1520FE7E" w14:textId="77777777" w:rsidR="00D207BE" w:rsidRDefault="008A4516">
      <w:pPr>
        <w:pStyle w:val="Textoindependiente"/>
        <w:spacing w:line="362" w:lineRule="auto"/>
        <w:ind w:left="928" w:right="418"/>
      </w:pPr>
      <w:r>
        <w:t xml:space="preserve">American </w:t>
      </w:r>
      <w:proofErr w:type="spellStart"/>
      <w:r>
        <w:t>Teachers</w:t>
      </w:r>
      <w:proofErr w:type="spellEnd"/>
      <w:r>
        <w:t xml:space="preserve">: Profesional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>. En Intercul</w:t>
      </w:r>
      <w:r>
        <w:t xml:space="preserve">tural </w:t>
      </w:r>
      <w:proofErr w:type="spellStart"/>
      <w:r>
        <w:t>Education</w:t>
      </w:r>
      <w:proofErr w:type="spellEnd"/>
      <w:r>
        <w:t xml:space="preserve">, 19, (3), 255-268.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Kingdom</w:t>
      </w:r>
      <w:proofErr w:type="spellEnd"/>
      <w:r>
        <w:t>.</w:t>
      </w:r>
    </w:p>
    <w:p w14:paraId="2DCFE7C3" w14:textId="77777777" w:rsidR="00D207BE" w:rsidRDefault="008A4516">
      <w:pPr>
        <w:spacing w:line="360" w:lineRule="auto"/>
        <w:ind w:left="928" w:right="357" w:hanging="567"/>
        <w:jc w:val="both"/>
      </w:pPr>
      <w:r>
        <w:t xml:space="preserve">Domínguez, M. C. (2006). </w:t>
      </w:r>
      <w:r>
        <w:rPr>
          <w:i/>
        </w:rPr>
        <w:t>Investigación y formación del profesorado en una sociedad intercultural</w:t>
      </w:r>
      <w:r>
        <w:t xml:space="preserve">. Madrid: Editorial </w:t>
      </w:r>
      <w:proofErr w:type="spellStart"/>
      <w:r>
        <w:t>Universitas</w:t>
      </w:r>
      <w:proofErr w:type="spellEnd"/>
      <w:r>
        <w:t>.</w:t>
      </w:r>
    </w:p>
    <w:p w14:paraId="1BFB0254" w14:textId="77777777" w:rsidR="00D207BE" w:rsidRDefault="008A4516">
      <w:pPr>
        <w:pStyle w:val="Textoindependiente"/>
        <w:spacing w:line="360" w:lineRule="auto"/>
        <w:ind w:left="928" w:right="362" w:hanging="567"/>
        <w:jc w:val="both"/>
      </w:pPr>
      <w:r>
        <w:t xml:space="preserve">Enciso, P. (2004, </w:t>
      </w:r>
      <w:proofErr w:type="gramStart"/>
      <w:r>
        <w:t>Septiembre</w:t>
      </w:r>
      <w:proofErr w:type="gramEnd"/>
      <w:r>
        <w:t>). Estado del arte de la Etnoeducación en Colomb</w:t>
      </w:r>
      <w:r>
        <w:t xml:space="preserve">ia con énfasis en política pública. </w:t>
      </w:r>
      <w:proofErr w:type="spellStart"/>
      <w:r>
        <w:t>Extraido</w:t>
      </w:r>
      <w:proofErr w:type="spellEnd"/>
      <w:r>
        <w:t xml:space="preserve"> el 20 de mayo de 2009 desde </w:t>
      </w:r>
      <w:hyperlink r:id="rId21">
        <w:r>
          <w:t>http://www.colombiaaprende.edu.co/html/mediateca/1607/article-84462.html</w:t>
        </w:r>
      </w:hyperlink>
    </w:p>
    <w:p w14:paraId="079505DE" w14:textId="77777777" w:rsidR="00D207BE" w:rsidRDefault="00D207BE">
      <w:pPr>
        <w:spacing w:line="360" w:lineRule="auto"/>
        <w:jc w:val="both"/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7B0ED5B5" w14:textId="77777777" w:rsidR="00D207BE" w:rsidRDefault="00D207BE">
      <w:pPr>
        <w:pStyle w:val="Textoindependiente"/>
        <w:spacing w:before="7"/>
        <w:rPr>
          <w:sz w:val="28"/>
        </w:rPr>
      </w:pPr>
    </w:p>
    <w:p w14:paraId="03298C93" w14:textId="77777777" w:rsidR="00D207BE" w:rsidRDefault="008A4516">
      <w:pPr>
        <w:pStyle w:val="Textoindependiente"/>
        <w:spacing w:line="20" w:lineRule="exact"/>
        <w:ind w:left="347"/>
        <w:rPr>
          <w:sz w:val="2"/>
        </w:rPr>
      </w:pPr>
      <w:r>
        <w:rPr>
          <w:sz w:val="2"/>
        </w:rPr>
      </w:r>
      <w:r>
        <w:rPr>
          <w:sz w:val="2"/>
        </w:rPr>
        <w:pict w14:anchorId="38C417FF">
          <v:group id="_x0000_s1036" style="width:426.8pt;height:.5pt;mso-position-horizontal-relative:char;mso-position-vertical-relative:line" coordsize="8536,10">
            <v:line id="_x0000_s1037" style="position:absolute" from="0,5" to="8536,5" strokeweight=".48pt"/>
            <w10:anchorlock/>
          </v:group>
        </w:pict>
      </w:r>
    </w:p>
    <w:p w14:paraId="6C0294C7" w14:textId="77777777" w:rsidR="00D207BE" w:rsidRDefault="008A4516">
      <w:pPr>
        <w:spacing w:line="360" w:lineRule="auto"/>
        <w:ind w:left="928" w:right="348" w:hanging="567"/>
        <w:jc w:val="both"/>
      </w:pPr>
      <w:r>
        <w:t xml:space="preserve">Gil, I (2009). Enfoque intercultural y práctica escolar. En </w:t>
      </w:r>
      <w:proofErr w:type="spellStart"/>
      <w:r>
        <w:t>Odina</w:t>
      </w:r>
      <w:proofErr w:type="spellEnd"/>
      <w:r>
        <w:t>, T. &amp; Olmo, M. (</w:t>
      </w:r>
      <w:proofErr w:type="spellStart"/>
      <w:r>
        <w:t>Coords</w:t>
      </w:r>
      <w:proofErr w:type="spellEnd"/>
      <w:r>
        <w:t xml:space="preserve">). </w:t>
      </w:r>
      <w:r>
        <w:rPr>
          <w:i/>
        </w:rPr>
        <w:t>Educación Intercultural Perspectivas y Propuestas</w:t>
      </w:r>
      <w:r>
        <w:t>. (pp. 175-199). Madrid: Editorial Universitaria Ram</w:t>
      </w:r>
      <w:r>
        <w:t>ón Areces.</w:t>
      </w:r>
    </w:p>
    <w:p w14:paraId="3A128B09" w14:textId="77777777" w:rsidR="00D207BE" w:rsidRDefault="008A4516">
      <w:pPr>
        <w:spacing w:before="11" w:line="360" w:lineRule="auto"/>
        <w:ind w:left="789" w:right="351" w:hanging="428"/>
        <w:jc w:val="both"/>
      </w:pPr>
      <w:proofErr w:type="spellStart"/>
      <w:r>
        <w:t>Guenn</w:t>
      </w:r>
      <w:proofErr w:type="spellEnd"/>
      <w:r>
        <w:t xml:space="preserve">, G. &amp; </w:t>
      </w:r>
      <w:proofErr w:type="spellStart"/>
      <w:r>
        <w:t>Woznian</w:t>
      </w:r>
      <w:proofErr w:type="spellEnd"/>
      <w:r>
        <w:t xml:space="preserve">, M. (2009). </w:t>
      </w:r>
      <w:proofErr w:type="spellStart"/>
      <w:r>
        <w:rPr>
          <w:i/>
        </w:rPr>
        <w:t>Developing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intercultural </w:t>
      </w:r>
      <w:proofErr w:type="spellStart"/>
      <w:r>
        <w:rPr>
          <w:i/>
        </w:rPr>
        <w:t>competences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</w:t>
      </w:r>
      <w:proofErr w:type="spellEnd"/>
      <w:r>
        <w:rPr>
          <w:i/>
        </w:rPr>
        <w:t xml:space="preserve"> at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cross-border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t xml:space="preserve">. Intercultural </w:t>
      </w:r>
      <w:proofErr w:type="spellStart"/>
      <w:r>
        <w:t>Education</w:t>
      </w:r>
      <w:proofErr w:type="spellEnd"/>
      <w:r>
        <w:t xml:space="preserve">: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intercultural </w:t>
      </w:r>
      <w:proofErr w:type="spellStart"/>
      <w:r>
        <w:t>learning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>, 20, (S1-2), (</w:t>
      </w:r>
      <w:r>
        <w:t xml:space="preserve">113-124 </w:t>
      </w:r>
      <w:proofErr w:type="spellStart"/>
      <w:r>
        <w:t>pp</w:t>
      </w:r>
      <w:proofErr w:type="spellEnd"/>
      <w:r>
        <w:t xml:space="preserve">). </w:t>
      </w:r>
      <w:proofErr w:type="spellStart"/>
      <w:r>
        <w:t>Greece</w:t>
      </w:r>
      <w:proofErr w:type="spellEnd"/>
      <w:r>
        <w:t xml:space="preserve">: Taylor and Francis </w:t>
      </w:r>
      <w:proofErr w:type="spellStart"/>
      <w:r>
        <w:t>Group</w:t>
      </w:r>
      <w:proofErr w:type="spellEnd"/>
      <w:r>
        <w:t>.</w:t>
      </w:r>
    </w:p>
    <w:p w14:paraId="746CA2AC" w14:textId="77777777" w:rsidR="00D207BE" w:rsidRDefault="008A4516">
      <w:pPr>
        <w:pStyle w:val="Textoindependiente"/>
        <w:spacing w:before="6"/>
        <w:ind w:left="362"/>
        <w:jc w:val="both"/>
      </w:pPr>
      <w:r>
        <w:t>Guido S. y Bonilla H. (2010). Interculturalidad y política educativa en Colombia.</w:t>
      </w:r>
    </w:p>
    <w:p w14:paraId="06A9887D" w14:textId="77777777" w:rsidR="00D207BE" w:rsidRDefault="008A4516">
      <w:pPr>
        <w:pStyle w:val="Textoindependiente"/>
        <w:tabs>
          <w:tab w:val="left" w:pos="2267"/>
          <w:tab w:val="left" w:pos="2337"/>
          <w:tab w:val="left" w:pos="2664"/>
          <w:tab w:val="left" w:pos="3012"/>
          <w:tab w:val="left" w:pos="3357"/>
          <w:tab w:val="left" w:pos="3477"/>
          <w:tab w:val="left" w:pos="4404"/>
          <w:tab w:val="left" w:pos="4660"/>
          <w:tab w:val="left" w:pos="4874"/>
          <w:tab w:val="left" w:pos="5645"/>
          <w:tab w:val="left" w:pos="6082"/>
          <w:tab w:val="left" w:pos="6602"/>
          <w:tab w:val="left" w:pos="7109"/>
          <w:tab w:val="left" w:pos="7164"/>
          <w:tab w:val="left" w:pos="7642"/>
          <w:tab w:val="left" w:pos="8122"/>
          <w:tab w:val="left" w:pos="8893"/>
        </w:tabs>
        <w:spacing w:before="127" w:line="360" w:lineRule="auto"/>
        <w:ind w:left="928" w:right="358"/>
      </w:pPr>
      <w:r>
        <w:t>Cooperativa</w:t>
      </w:r>
      <w:r>
        <w:tab/>
      </w:r>
      <w:r>
        <w:tab/>
        <w:t>Editorial</w:t>
      </w:r>
      <w:r>
        <w:tab/>
        <w:t>Magisterio,</w:t>
      </w:r>
      <w:r>
        <w:tab/>
        <w:t>Corporación</w:t>
      </w:r>
      <w:r>
        <w:tab/>
        <w:t>Editorial,</w:t>
      </w:r>
      <w:r>
        <w:tab/>
      </w:r>
      <w:r>
        <w:tab/>
        <w:t>Revista</w:t>
      </w:r>
      <w:r>
        <w:tab/>
      </w:r>
      <w:r>
        <w:rPr>
          <w:spacing w:val="-1"/>
        </w:rPr>
        <w:t xml:space="preserve">Magisterio. </w:t>
      </w:r>
      <w:r>
        <w:t>Consultado</w:t>
      </w:r>
      <w:r>
        <w:tab/>
        <w:t>el</w:t>
      </w:r>
      <w:r>
        <w:tab/>
        <w:t>5</w:t>
      </w:r>
      <w:r>
        <w:tab/>
        <w:t>de</w:t>
      </w:r>
      <w:r>
        <w:tab/>
      </w:r>
      <w:r>
        <w:tab/>
        <w:t>febrero</w:t>
      </w:r>
      <w:r>
        <w:tab/>
        <w:t>de</w:t>
      </w:r>
      <w:r>
        <w:tab/>
      </w:r>
      <w:r>
        <w:tab/>
        <w:t>2013.</w:t>
      </w:r>
      <w:r>
        <w:tab/>
      </w:r>
      <w:r>
        <w:t>Revista</w:t>
      </w:r>
      <w:r>
        <w:tab/>
        <w:t>No</w:t>
      </w:r>
      <w:r>
        <w:tab/>
        <w:t>46.</w:t>
      </w:r>
      <w:r>
        <w:tab/>
        <w:t>Disponible</w:t>
      </w:r>
      <w:r>
        <w:tab/>
      </w:r>
      <w:r>
        <w:rPr>
          <w:spacing w:val="-7"/>
        </w:rPr>
        <w:t xml:space="preserve">en: </w:t>
      </w:r>
      <w:hyperlink r:id="rId22">
        <w:r>
          <w:rPr>
            <w:color w:val="0000FF"/>
            <w:u w:val="single" w:color="0000FF"/>
          </w:rPr>
          <w:t>http://www.ma</w:t>
        </w:r>
        <w:r>
          <w:rPr>
            <w:color w:val="0000FF"/>
            <w:u w:val="single" w:color="0000FF"/>
          </w:rPr>
          <w:t>gisterio.com.co/web/index.php?option=com_content&amp;view=article&amp;id=</w:t>
        </w:r>
      </w:hyperlink>
      <w:r>
        <w:rPr>
          <w:color w:val="0000FF"/>
        </w:rPr>
        <w:t xml:space="preserve"> </w:t>
      </w:r>
      <w:hyperlink r:id="rId23">
        <w:r>
          <w:rPr>
            <w:color w:val="0000FF"/>
            <w:u w:val="single" w:color="0000FF"/>
          </w:rPr>
          <w:t>896:interculturalidad-y-politica-educativa-en-colombia&amp;catid=79:revista-no-</w:t>
        </w:r>
      </w:hyperlink>
      <w:r>
        <w:rPr>
          <w:color w:val="0000FF"/>
        </w:rPr>
        <w:t xml:space="preserve"> </w:t>
      </w:r>
      <w:hyperlink r:id="rId24">
        <w:r>
          <w:rPr>
            <w:color w:val="0000FF"/>
            <w:u w:val="single" w:color="0000FF"/>
          </w:rPr>
          <w:t>46&amp;Itemid=63</w:t>
        </w:r>
      </w:hyperlink>
    </w:p>
    <w:p w14:paraId="30E5DB62" w14:textId="77777777" w:rsidR="00D207BE" w:rsidRDefault="008A4516">
      <w:pPr>
        <w:spacing w:before="3" w:line="360" w:lineRule="auto"/>
        <w:ind w:left="928" w:right="351" w:hanging="567"/>
        <w:jc w:val="both"/>
      </w:pPr>
      <w:proofErr w:type="spellStart"/>
      <w:r>
        <w:t>Guenn</w:t>
      </w:r>
      <w:proofErr w:type="spellEnd"/>
      <w:r>
        <w:t xml:space="preserve">, G. &amp; </w:t>
      </w:r>
      <w:proofErr w:type="spellStart"/>
      <w:r>
        <w:t>Woznian</w:t>
      </w:r>
      <w:proofErr w:type="spellEnd"/>
      <w:r>
        <w:t xml:space="preserve">, M. (2009).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Intercultural </w:t>
      </w:r>
      <w:proofErr w:type="spellStart"/>
      <w:r>
        <w:t>Competences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at </w:t>
      </w:r>
      <w:proofErr w:type="spellStart"/>
      <w:proofErr w:type="gramStart"/>
      <w:r>
        <w:t>an</w:t>
      </w:r>
      <w:proofErr w:type="spellEnd"/>
      <w:r>
        <w:t xml:space="preserve"> International</w:t>
      </w:r>
      <w:proofErr w:type="gramEnd"/>
      <w:r>
        <w:t xml:space="preserve"> Cross-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  <w:r>
        <w:rPr>
          <w:i/>
        </w:rPr>
        <w:t xml:space="preserve">Intercultural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Best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Practice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intercultural </w:t>
      </w:r>
      <w:proofErr w:type="spellStart"/>
      <w:r>
        <w:rPr>
          <w:i/>
        </w:rPr>
        <w:t>lea</w:t>
      </w:r>
      <w:r>
        <w:rPr>
          <w:i/>
        </w:rPr>
        <w:t>rning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exchange</w:t>
      </w:r>
      <w:proofErr w:type="spellEnd"/>
      <w:r>
        <w:rPr>
          <w:i/>
        </w:rPr>
        <w:t>, 20, (S1-2), 113-124</w:t>
      </w:r>
      <w:r>
        <w:t xml:space="preserve">. </w:t>
      </w:r>
      <w:proofErr w:type="spellStart"/>
      <w:r>
        <w:t>Greece</w:t>
      </w:r>
      <w:proofErr w:type="spellEnd"/>
      <w:r>
        <w:t xml:space="preserve">: Taylor and Francis </w:t>
      </w:r>
      <w:proofErr w:type="spellStart"/>
      <w:r>
        <w:t>Group</w:t>
      </w:r>
      <w:proofErr w:type="spellEnd"/>
      <w:r>
        <w:t>.</w:t>
      </w:r>
    </w:p>
    <w:p w14:paraId="7D1E0C60" w14:textId="77777777" w:rsidR="00D207BE" w:rsidRDefault="008A4516">
      <w:pPr>
        <w:pStyle w:val="Textoindependiente"/>
        <w:spacing w:before="4" w:line="360" w:lineRule="auto"/>
        <w:ind w:left="928" w:right="352" w:hanging="567"/>
        <w:jc w:val="both"/>
      </w:pPr>
      <w:proofErr w:type="spellStart"/>
      <w:r>
        <w:t>Hammer</w:t>
      </w:r>
      <w:proofErr w:type="spellEnd"/>
      <w:r>
        <w:t xml:space="preserve">, M. R. (1989). Intercultural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. En M. K. </w:t>
      </w:r>
      <w:proofErr w:type="spellStart"/>
      <w:r>
        <w:t>Asante</w:t>
      </w:r>
      <w:proofErr w:type="spellEnd"/>
      <w:r>
        <w:t xml:space="preserve"> y W. B. </w:t>
      </w:r>
      <w:proofErr w:type="spellStart"/>
      <w:r>
        <w:t>Gudykunst</w:t>
      </w:r>
      <w:proofErr w:type="spellEnd"/>
      <w:r>
        <w:t xml:space="preserve"> (Eds.), </w:t>
      </w:r>
      <w:proofErr w:type="spellStart"/>
      <w:r>
        <w:t>Handbook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and intercultural </w:t>
      </w:r>
      <w:proofErr w:type="spellStart"/>
      <w:r>
        <w:t>communic</w:t>
      </w:r>
      <w:r>
        <w:t>ation</w:t>
      </w:r>
      <w:proofErr w:type="spellEnd"/>
      <w:r>
        <w:t>. London: Sage.</w:t>
      </w:r>
    </w:p>
    <w:p w14:paraId="04CDAD8C" w14:textId="77777777" w:rsidR="00D207BE" w:rsidRDefault="008A4516">
      <w:pPr>
        <w:pStyle w:val="Textoindependiente"/>
        <w:spacing w:before="2"/>
        <w:ind w:left="362"/>
        <w:jc w:val="both"/>
      </w:pPr>
      <w:r>
        <w:t xml:space="preserve">Kim, Y. Y. (1992). Intercultural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: a </w:t>
      </w:r>
      <w:proofErr w:type="spellStart"/>
      <w:r>
        <w:t>systems-theoretic</w:t>
      </w:r>
      <w:proofErr w:type="spellEnd"/>
      <w:r>
        <w:t xml:space="preserve"> </w:t>
      </w:r>
      <w:proofErr w:type="spellStart"/>
      <w:r>
        <w:t>view</w:t>
      </w:r>
      <w:proofErr w:type="spellEnd"/>
      <w:r>
        <w:t>. En</w:t>
      </w:r>
    </w:p>
    <w:p w14:paraId="61879246" w14:textId="77777777" w:rsidR="00D207BE" w:rsidRDefault="008A4516">
      <w:pPr>
        <w:pStyle w:val="Textoindependiente"/>
        <w:spacing w:before="126" w:line="360" w:lineRule="auto"/>
        <w:ind w:left="928" w:right="459"/>
        <w:jc w:val="both"/>
      </w:pPr>
      <w:r>
        <w:t xml:space="preserve">W. B. </w:t>
      </w:r>
      <w:proofErr w:type="spellStart"/>
      <w:r>
        <w:t>Gudykunst</w:t>
      </w:r>
      <w:proofErr w:type="spellEnd"/>
      <w:r>
        <w:t xml:space="preserve"> y </w:t>
      </w:r>
      <w:proofErr w:type="spellStart"/>
      <w:r>
        <w:t>Y</w:t>
      </w:r>
      <w:proofErr w:type="spellEnd"/>
      <w:r>
        <w:t xml:space="preserve">. Y. Kim (Eds.), </w:t>
      </w:r>
      <w:proofErr w:type="spellStart"/>
      <w:r>
        <w:t>Readings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strangers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intercultural </w:t>
      </w:r>
      <w:proofErr w:type="spellStart"/>
      <w:r>
        <w:t>communication</w:t>
      </w:r>
      <w:proofErr w:type="spellEnd"/>
      <w:r>
        <w:t>. Boston: McGraw Hill.</w:t>
      </w:r>
    </w:p>
    <w:p w14:paraId="29036D09" w14:textId="77777777" w:rsidR="00D207BE" w:rsidRDefault="008A4516">
      <w:pPr>
        <w:pStyle w:val="Textoindependiente"/>
        <w:spacing w:before="4" w:line="360" w:lineRule="auto"/>
        <w:ind w:left="928" w:right="356" w:hanging="567"/>
        <w:jc w:val="both"/>
      </w:pPr>
      <w:r>
        <w:t>Mali</w:t>
      </w:r>
      <w:r>
        <w:t xml:space="preserve">k, B. (2003). Desarrollo de competencias interculturales. Material para un curso de doctorado. Tomado el 27 de agosto de 2010, de </w:t>
      </w:r>
      <w:hyperlink r:id="rId25">
        <w:r>
          <w:t>http://www.uned.es/centrointer/investigacion_</w:t>
        </w:r>
        <w:r>
          <w:t>competencias.htm</w:t>
        </w:r>
      </w:hyperlink>
    </w:p>
    <w:p w14:paraId="037AB170" w14:textId="77777777" w:rsidR="00D207BE" w:rsidRDefault="008A4516">
      <w:pPr>
        <w:spacing w:before="3" w:line="360" w:lineRule="auto"/>
        <w:ind w:left="928" w:right="355" w:hanging="567"/>
        <w:jc w:val="both"/>
      </w:pPr>
      <w:r>
        <w:t xml:space="preserve">Mato, D. (Coord.) (2008). </w:t>
      </w:r>
      <w:r>
        <w:rPr>
          <w:i/>
        </w:rPr>
        <w:t>Diversidad cultural e intercultural en educación superior. Experiencias</w:t>
      </w:r>
      <w:r>
        <w:rPr>
          <w:i/>
          <w:spacing w:val="-13"/>
        </w:rPr>
        <w:t xml:space="preserve"> </w:t>
      </w:r>
      <w:r>
        <w:rPr>
          <w:i/>
        </w:rPr>
        <w:t>en</w:t>
      </w:r>
      <w:r>
        <w:rPr>
          <w:i/>
          <w:spacing w:val="-16"/>
        </w:rPr>
        <w:t xml:space="preserve"> </w:t>
      </w:r>
      <w:r>
        <w:rPr>
          <w:i/>
        </w:rPr>
        <w:t>América</w:t>
      </w:r>
      <w:r>
        <w:rPr>
          <w:i/>
          <w:spacing w:val="-19"/>
        </w:rPr>
        <w:t xml:space="preserve"> </w:t>
      </w:r>
      <w:r>
        <w:rPr>
          <w:i/>
        </w:rPr>
        <w:t>Latina.</w:t>
      </w:r>
      <w:r>
        <w:rPr>
          <w:i/>
          <w:spacing w:val="-13"/>
        </w:rPr>
        <w:t xml:space="preserve"> </w:t>
      </w:r>
      <w:r>
        <w:t>Caracas:</w:t>
      </w:r>
      <w:r>
        <w:rPr>
          <w:spacing w:val="-15"/>
        </w:rPr>
        <w:t xml:space="preserve"> </w:t>
      </w:r>
      <w:r>
        <w:t>IESALC-UNESCO.</w:t>
      </w:r>
      <w:r>
        <w:rPr>
          <w:spacing w:val="-15"/>
        </w:rPr>
        <w:t xml:space="preserve"> </w:t>
      </w:r>
      <w:proofErr w:type="spellStart"/>
      <w:r>
        <w:t>Extraido</w:t>
      </w:r>
      <w:proofErr w:type="spellEnd"/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octubre de 2010 de</w:t>
      </w:r>
      <w:r>
        <w:rPr>
          <w:spacing w:val="-3"/>
        </w:rPr>
        <w:t xml:space="preserve"> </w:t>
      </w:r>
      <w:hyperlink r:id="rId26">
        <w:r>
          <w:t>www.iesalc.unesco.org.ve</w:t>
        </w:r>
      </w:hyperlink>
    </w:p>
    <w:p w14:paraId="14F5CDE3" w14:textId="77777777" w:rsidR="00D207BE" w:rsidRDefault="00D207BE">
      <w:pPr>
        <w:spacing w:line="360" w:lineRule="auto"/>
        <w:jc w:val="both"/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34E839C8" w14:textId="77777777" w:rsidR="00D207BE" w:rsidRDefault="00D207BE">
      <w:pPr>
        <w:pStyle w:val="Textoindependiente"/>
        <w:spacing w:before="7"/>
        <w:rPr>
          <w:sz w:val="28"/>
        </w:rPr>
      </w:pPr>
    </w:p>
    <w:p w14:paraId="4BFD8FF6" w14:textId="77777777" w:rsidR="00D207BE" w:rsidRDefault="008A4516">
      <w:pPr>
        <w:pStyle w:val="Textoindependiente"/>
        <w:spacing w:line="20" w:lineRule="exact"/>
        <w:ind w:left="347"/>
        <w:rPr>
          <w:sz w:val="2"/>
        </w:rPr>
      </w:pPr>
      <w:r>
        <w:rPr>
          <w:sz w:val="2"/>
        </w:rPr>
      </w:r>
      <w:r>
        <w:rPr>
          <w:sz w:val="2"/>
        </w:rPr>
        <w:pict w14:anchorId="110B5859">
          <v:group id="_x0000_s1034" style="width:426.8pt;height:.5pt;mso-position-horizontal-relative:char;mso-position-vertical-relative:line" coordsize="8536,10">
            <v:line id="_x0000_s1035" style="position:absolute" from="0,5" to="8536,5" strokeweight=".48pt"/>
            <w10:anchorlock/>
          </v:group>
        </w:pict>
      </w:r>
    </w:p>
    <w:p w14:paraId="5988B632" w14:textId="77777777" w:rsidR="00D207BE" w:rsidRDefault="008A4516">
      <w:pPr>
        <w:spacing w:line="360" w:lineRule="auto"/>
        <w:ind w:left="928" w:right="351" w:hanging="567"/>
        <w:jc w:val="both"/>
      </w:pPr>
      <w:r>
        <w:t xml:space="preserve">Mato, D. (2009). </w:t>
      </w:r>
      <w:r>
        <w:rPr>
          <w:i/>
        </w:rPr>
        <w:t>Instituciones interculturales de educación superior en América Latina. Procesos de construcción, logros, innovaciones y desafíos</w:t>
      </w:r>
      <w:r>
        <w:t xml:space="preserve">. Caracas: IESALC- UNESCO. </w:t>
      </w:r>
      <w:proofErr w:type="spellStart"/>
      <w:r>
        <w:t>Extraido</w:t>
      </w:r>
      <w:proofErr w:type="spellEnd"/>
      <w:r>
        <w:t xml:space="preserve"> el 7 de mayo de 2010 de </w:t>
      </w:r>
      <w:hyperlink r:id="rId27">
        <w:r>
          <w:t>www.iesalc.unesco.org.ve</w:t>
        </w:r>
      </w:hyperlink>
    </w:p>
    <w:p w14:paraId="6CC2703B" w14:textId="77777777" w:rsidR="00D207BE" w:rsidRDefault="008A4516">
      <w:pPr>
        <w:pStyle w:val="Textoindependiente"/>
        <w:spacing w:before="11" w:line="360" w:lineRule="auto"/>
        <w:ind w:left="928" w:right="351" w:hanging="567"/>
        <w:jc w:val="both"/>
      </w:pPr>
      <w:r>
        <w:t>Medina, A. (2008). Investigación en didáctica y desarrollo del conocimiento práctico. En Medina, A. y Salvador, F. (</w:t>
      </w:r>
      <w:proofErr w:type="spellStart"/>
      <w:r>
        <w:t>Coords</w:t>
      </w:r>
      <w:proofErr w:type="spellEnd"/>
      <w:r>
        <w:t xml:space="preserve">). </w:t>
      </w:r>
      <w:r>
        <w:rPr>
          <w:i/>
        </w:rPr>
        <w:t>Didáctica General</w:t>
      </w:r>
      <w:r>
        <w:t>. (pp. 67-99). Madrid: Pearson- Prentice Hall.</w:t>
      </w:r>
    </w:p>
    <w:p w14:paraId="7A587FFD" w14:textId="77777777" w:rsidR="00D207BE" w:rsidRDefault="008A4516">
      <w:pPr>
        <w:pStyle w:val="Textoindependiente"/>
        <w:spacing w:before="4" w:line="360" w:lineRule="auto"/>
        <w:ind w:left="928" w:right="361" w:hanging="567"/>
        <w:jc w:val="both"/>
      </w:pPr>
      <w:r>
        <w:t>Medin</w:t>
      </w:r>
      <w:r>
        <w:t>a, A. Sevillano. M. L. &amp; De la Torre, S. (</w:t>
      </w:r>
      <w:proofErr w:type="spellStart"/>
      <w:r>
        <w:t>coord</w:t>
      </w:r>
      <w:proofErr w:type="spellEnd"/>
      <w:r>
        <w:t xml:space="preserve">) (2009). Una universidad para el siglo XXI espacio europeo de enseñanza superior (EEES): Una mirada transdisciplinar, </w:t>
      </w:r>
      <w:proofErr w:type="spellStart"/>
      <w:r>
        <w:t>ecoformadora</w:t>
      </w:r>
      <w:proofErr w:type="spellEnd"/>
      <w:r>
        <w:t xml:space="preserve"> e intercultural. España: Editorial </w:t>
      </w:r>
      <w:proofErr w:type="spellStart"/>
      <w:r>
        <w:t>Universitas</w:t>
      </w:r>
      <w:proofErr w:type="spellEnd"/>
      <w:r>
        <w:t>, S. A.</w:t>
      </w:r>
    </w:p>
    <w:p w14:paraId="30331727" w14:textId="77777777" w:rsidR="00D207BE" w:rsidRDefault="008A4516">
      <w:pPr>
        <w:pStyle w:val="Textoindependiente"/>
        <w:spacing w:before="7" w:line="360" w:lineRule="auto"/>
        <w:ind w:left="928" w:right="349" w:hanging="567"/>
        <w:jc w:val="both"/>
      </w:pPr>
      <w:r>
        <w:t xml:space="preserve">Medina, A., </w:t>
      </w:r>
      <w:proofErr w:type="spellStart"/>
      <w:r>
        <w:t>Dominguez</w:t>
      </w:r>
      <w:proofErr w:type="spellEnd"/>
      <w:r>
        <w:t xml:space="preserve"> M</w:t>
      </w:r>
      <w:r>
        <w:t>. C. &amp; López, E. (2010). Tendiendo puentes hacia la interculturalidad: las nuevas escuelas y docentes. En Ramos, F (</w:t>
      </w:r>
      <w:proofErr w:type="spellStart"/>
      <w:r>
        <w:t>Coord</w:t>
      </w:r>
      <w:proofErr w:type="spellEnd"/>
      <w:r>
        <w:t xml:space="preserve">). </w:t>
      </w:r>
      <w:proofErr w:type="spellStart"/>
      <w:r>
        <w:rPr>
          <w:i/>
        </w:rPr>
        <w:t>Lancando</w:t>
      </w:r>
      <w:proofErr w:type="spellEnd"/>
      <w:r>
        <w:rPr>
          <w:i/>
        </w:rPr>
        <w:t xml:space="preserve"> Pontes para a </w:t>
      </w:r>
      <w:proofErr w:type="spellStart"/>
      <w:r>
        <w:rPr>
          <w:i/>
        </w:rPr>
        <w:t>Interculturalidade</w:t>
      </w:r>
      <w:proofErr w:type="spellEnd"/>
      <w:r>
        <w:t xml:space="preserve">. (pp.19-50). España: Junta de </w:t>
      </w:r>
      <w:proofErr w:type="spellStart"/>
      <w:r>
        <w:t>Andalucia</w:t>
      </w:r>
      <w:proofErr w:type="spellEnd"/>
      <w:r>
        <w:t>-Consejería de Innovación, Ciencia y Empresa, Grupo</w:t>
      </w:r>
      <w:r>
        <w:t xml:space="preserve"> de Investigación </w:t>
      </w:r>
      <w:proofErr w:type="spellStart"/>
      <w:r>
        <w:t>D.E.Di.C.A</w:t>
      </w:r>
      <w:proofErr w:type="spellEnd"/>
      <w:r>
        <w:t>(Desarrollo Educativo de las Didácticas en la Comunidad Andaluza</w:t>
      </w:r>
      <w:proofErr w:type="gramStart"/>
      <w:r>
        <w:t>) .</w:t>
      </w:r>
      <w:proofErr w:type="gramEnd"/>
    </w:p>
    <w:p w14:paraId="330C11F4" w14:textId="77777777" w:rsidR="00D207BE" w:rsidRDefault="008A4516">
      <w:pPr>
        <w:pStyle w:val="Textoindependiente"/>
        <w:spacing w:before="3" w:line="360" w:lineRule="auto"/>
        <w:ind w:left="928" w:right="349" w:hanging="567"/>
        <w:jc w:val="both"/>
      </w:pPr>
      <w:r>
        <w:t xml:space="preserve">MEN (2009). Internacionalización de la educación superior. Recuperado de </w:t>
      </w:r>
      <w:hyperlink r:id="rId28">
        <w:r>
          <w:rPr>
            <w:color w:val="0000FF"/>
            <w:u w:val="single" w:color="0000FF"/>
          </w:rPr>
          <w:t>http://www.m</w:t>
        </w:r>
        <w:r>
          <w:rPr>
            <w:color w:val="0000FF"/>
            <w:u w:val="single" w:color="0000FF"/>
          </w:rPr>
          <w:t>ineducacion.gov.co/1621/article-196472.html</w:t>
        </w:r>
      </w:hyperlink>
      <w:r>
        <w:t>. Consultado el 25 de julio de 2012.</w:t>
      </w:r>
    </w:p>
    <w:p w14:paraId="71198EDC" w14:textId="77777777" w:rsidR="00D207BE" w:rsidRDefault="008A4516">
      <w:pPr>
        <w:spacing w:before="2" w:line="360" w:lineRule="auto"/>
        <w:ind w:left="928" w:right="346" w:hanging="567"/>
        <w:jc w:val="both"/>
      </w:pPr>
      <w:r>
        <w:t xml:space="preserve">Murua-Cartón, H.; Etxeberria-Balerdi, F.; Garmendia-Larrañaga, J. &amp; Arrieta Aranguren, E. (2012). ¿Qué </w:t>
      </w:r>
      <w:proofErr w:type="gramStart"/>
      <w:r>
        <w:t>otras competencias debe</w:t>
      </w:r>
      <w:proofErr w:type="gramEnd"/>
      <w:r>
        <w:t xml:space="preserve"> tener el profesorado del alumnado inmigrante? </w:t>
      </w:r>
      <w:proofErr w:type="spellStart"/>
      <w:r>
        <w:rPr>
          <w:i/>
        </w:rPr>
        <w:t>mag</w:t>
      </w:r>
      <w:r>
        <w:rPr>
          <w:i/>
        </w:rPr>
        <w:t>is</w:t>
      </w:r>
      <w:proofErr w:type="spellEnd"/>
      <w:r>
        <w:t xml:space="preserve">, </w:t>
      </w:r>
      <w:r>
        <w:rPr>
          <w:i/>
        </w:rPr>
        <w:t>Revista Internacional de Investigación en Educación</w:t>
      </w:r>
      <w:r>
        <w:t xml:space="preserve">, </w:t>
      </w:r>
      <w:r>
        <w:rPr>
          <w:i/>
        </w:rPr>
        <w:t xml:space="preserve">5 </w:t>
      </w:r>
      <w:r>
        <w:t>(10), 109- 132.</w:t>
      </w:r>
    </w:p>
    <w:p w14:paraId="7C8A8A39" w14:textId="77777777" w:rsidR="00D207BE" w:rsidRDefault="008A4516">
      <w:pPr>
        <w:spacing w:before="203"/>
        <w:ind w:left="362"/>
        <w:jc w:val="both"/>
      </w:pPr>
      <w:r>
        <w:t xml:space="preserve">Pedersen, P. B. (1994). </w:t>
      </w:r>
      <w:r>
        <w:rPr>
          <w:i/>
        </w:rPr>
        <w:t xml:space="preserve">A </w:t>
      </w:r>
      <w:proofErr w:type="spellStart"/>
      <w:r>
        <w:rPr>
          <w:i/>
        </w:rPr>
        <w:t>handbook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developing</w:t>
      </w:r>
      <w:proofErr w:type="spellEnd"/>
      <w:r>
        <w:rPr>
          <w:i/>
        </w:rPr>
        <w:t xml:space="preserve"> multicultural </w:t>
      </w:r>
      <w:proofErr w:type="spellStart"/>
      <w:r>
        <w:rPr>
          <w:i/>
        </w:rPr>
        <w:t>awareness</w:t>
      </w:r>
      <w:proofErr w:type="spellEnd"/>
      <w:r>
        <w:rPr>
          <w:i/>
        </w:rPr>
        <w:t xml:space="preserve"> </w:t>
      </w:r>
      <w:r>
        <w:t>(4ª. Ed.</w:t>
      </w:r>
    </w:p>
    <w:p w14:paraId="69E5BA18" w14:textId="77777777" w:rsidR="00D207BE" w:rsidRDefault="008A4516">
      <w:pPr>
        <w:pStyle w:val="Textoindependiente"/>
        <w:spacing w:before="126"/>
        <w:ind w:left="928"/>
        <w:jc w:val="both"/>
      </w:pPr>
      <w:proofErr w:type="spellStart"/>
      <w:r>
        <w:t>Alaxandria</w:t>
      </w:r>
      <w:proofErr w:type="spellEnd"/>
      <w:r>
        <w:t xml:space="preserve">, VA: American </w:t>
      </w:r>
      <w:proofErr w:type="spellStart"/>
      <w:r>
        <w:t>Counseling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</w:t>
      </w:r>
    </w:p>
    <w:p w14:paraId="2D2121A2" w14:textId="77777777" w:rsidR="00D207BE" w:rsidRDefault="008A4516">
      <w:pPr>
        <w:pStyle w:val="Textoindependiente"/>
        <w:spacing w:before="124" w:line="362" w:lineRule="auto"/>
        <w:ind w:left="928" w:right="363" w:hanging="567"/>
        <w:jc w:val="both"/>
      </w:pPr>
      <w:r>
        <w:t>Rasmussen,</w:t>
      </w:r>
      <w:r>
        <w:rPr>
          <w:spacing w:val="-12"/>
        </w:rPr>
        <w:t xml:space="preserve"> </w:t>
      </w:r>
      <w:r>
        <w:t>Karen</w:t>
      </w:r>
      <w:r>
        <w:rPr>
          <w:spacing w:val="-13"/>
        </w:rPr>
        <w:t xml:space="preserve"> </w:t>
      </w:r>
      <w:r>
        <w:t>L.,</w:t>
      </w:r>
      <w:r>
        <w:rPr>
          <w:spacing w:val="-11"/>
        </w:rPr>
        <w:t xml:space="preserve"> </w:t>
      </w:r>
      <w:r>
        <w:t>Coleman,</w:t>
      </w:r>
      <w:r>
        <w:rPr>
          <w:spacing w:val="-13"/>
        </w:rPr>
        <w:t xml:space="preserve"> </w:t>
      </w:r>
      <w:r>
        <w:t>J.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Ferguson,</w:t>
      </w:r>
      <w:r>
        <w:rPr>
          <w:spacing w:val="-12"/>
        </w:rPr>
        <w:t xml:space="preserve"> </w:t>
      </w:r>
      <w:r>
        <w:t>F.</w:t>
      </w:r>
      <w:r>
        <w:rPr>
          <w:spacing w:val="-12"/>
        </w:rPr>
        <w:t xml:space="preserve"> </w:t>
      </w:r>
      <w:r>
        <w:t>(2006):</w:t>
      </w:r>
      <w:r>
        <w:rPr>
          <w:spacing w:val="-14"/>
        </w:rPr>
        <w:t xml:space="preserve"> </w:t>
      </w:r>
      <w:proofErr w:type="spellStart"/>
      <w:r>
        <w:t>It's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New</w:t>
      </w:r>
      <w:r>
        <w:rPr>
          <w:spacing w:val="-21"/>
        </w:rPr>
        <w:t xml:space="preserve"> </w:t>
      </w:r>
      <w:proofErr w:type="spellStart"/>
      <w:r>
        <w:t>World</w:t>
      </w:r>
      <w:proofErr w:type="spellEnd"/>
      <w:r>
        <w:t>:</w:t>
      </w:r>
      <w:r>
        <w:rPr>
          <w:spacing w:val="-12"/>
        </w:rPr>
        <w:t xml:space="preserve"> </w:t>
      </w:r>
      <w:proofErr w:type="spellStart"/>
      <w:r>
        <w:t>Multiculturalism</w:t>
      </w:r>
      <w:proofErr w:type="spellEnd"/>
      <w:r>
        <w:t xml:space="preserve"> in a virtual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, 27:2,</w:t>
      </w:r>
      <w:r>
        <w:rPr>
          <w:spacing w:val="1"/>
        </w:rPr>
        <w:t xml:space="preserve"> </w:t>
      </w:r>
      <w:r>
        <w:t>265-278</w:t>
      </w:r>
    </w:p>
    <w:p w14:paraId="6B140171" w14:textId="77777777" w:rsidR="00D207BE" w:rsidRDefault="008A4516">
      <w:pPr>
        <w:pStyle w:val="Textoindependiente"/>
        <w:spacing w:before="2"/>
        <w:ind w:left="928"/>
        <w:jc w:val="both"/>
      </w:pPr>
      <w:proofErr w:type="spellStart"/>
      <w:r>
        <w:t>To</w:t>
      </w:r>
      <w:proofErr w:type="spellEnd"/>
      <w:r>
        <w:t xml:space="preserve"> </w:t>
      </w:r>
      <w:proofErr w:type="gramStart"/>
      <w:r>
        <w:t>link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: </w:t>
      </w:r>
      <w:hyperlink r:id="rId29">
        <w:r>
          <w:rPr>
            <w:color w:val="0000FF"/>
            <w:u w:val="single" w:color="0000FF"/>
          </w:rPr>
          <w:t>http://dx.doi.org/10.1080/01587910600789696</w:t>
        </w:r>
      </w:hyperlink>
    </w:p>
    <w:p w14:paraId="798831BA" w14:textId="77777777" w:rsidR="00D207BE" w:rsidRDefault="008A4516">
      <w:pPr>
        <w:spacing w:before="124" w:line="360" w:lineRule="auto"/>
        <w:ind w:left="928" w:right="352" w:hanging="567"/>
        <w:jc w:val="both"/>
      </w:pPr>
      <w:proofErr w:type="spellStart"/>
      <w:r>
        <w:t>Reimers</w:t>
      </w:r>
      <w:proofErr w:type="spellEnd"/>
      <w:r>
        <w:t>,</w:t>
      </w:r>
      <w:r>
        <w:rPr>
          <w:spacing w:val="-13"/>
        </w:rPr>
        <w:t xml:space="preserve"> </w:t>
      </w:r>
      <w:r>
        <w:t>F.</w:t>
      </w:r>
      <w:r>
        <w:rPr>
          <w:spacing w:val="-12"/>
        </w:rPr>
        <w:t xml:space="preserve"> </w:t>
      </w:r>
      <w:r>
        <w:t>(2010).</w:t>
      </w:r>
      <w:r>
        <w:rPr>
          <w:spacing w:val="-13"/>
        </w:rPr>
        <w:t xml:space="preserve"> </w:t>
      </w:r>
      <w:proofErr w:type="spellStart"/>
      <w:r>
        <w:t>Educating</w:t>
      </w:r>
      <w:proofErr w:type="spellEnd"/>
      <w:r>
        <w:rPr>
          <w:spacing w:val="-13"/>
        </w:rPr>
        <w:t xml:space="preserve"> </w:t>
      </w:r>
      <w:proofErr w:type="spellStart"/>
      <w:r>
        <w:t>for</w:t>
      </w:r>
      <w:proofErr w:type="spellEnd"/>
      <w:r>
        <w:rPr>
          <w:spacing w:val="-15"/>
        </w:rPr>
        <w:t xml:space="preserve"> </w:t>
      </w:r>
      <w:r>
        <w:t>global</w:t>
      </w:r>
      <w:r>
        <w:rPr>
          <w:spacing w:val="-13"/>
        </w:rPr>
        <w:t xml:space="preserve"> </w:t>
      </w:r>
      <w:proofErr w:type="spellStart"/>
      <w:r>
        <w:t>competency</w:t>
      </w:r>
      <w:proofErr w:type="spellEnd"/>
      <w:r>
        <w:t>.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Cohen,</w:t>
      </w:r>
      <w:r>
        <w:rPr>
          <w:spacing w:val="-12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Malin,</w:t>
      </w:r>
      <w:r>
        <w:rPr>
          <w:spacing w:val="-9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rPr>
          <w:i/>
        </w:rPr>
        <w:t xml:space="preserve">International </w:t>
      </w:r>
      <w:proofErr w:type="spellStart"/>
      <w:r>
        <w:rPr>
          <w:i/>
        </w:rPr>
        <w:t>Perspectives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Goals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Universal Basic and </w:t>
      </w:r>
      <w:proofErr w:type="spellStart"/>
      <w:r>
        <w:rPr>
          <w:i/>
        </w:rPr>
        <w:t>Secondary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t xml:space="preserve">. (184-202). Cambridge, Massachusetts: American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and</w:t>
      </w:r>
      <w:r>
        <w:rPr>
          <w:spacing w:val="-5"/>
        </w:rPr>
        <w:t xml:space="preserve"> </w:t>
      </w:r>
      <w:proofErr w:type="spellStart"/>
      <w:r>
        <w:t>Sciences</w:t>
      </w:r>
      <w:proofErr w:type="spellEnd"/>
      <w:r>
        <w:t>.</w:t>
      </w:r>
    </w:p>
    <w:p w14:paraId="78E89923" w14:textId="77777777" w:rsidR="00D207BE" w:rsidRDefault="00D207BE">
      <w:pPr>
        <w:spacing w:line="360" w:lineRule="auto"/>
        <w:jc w:val="both"/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0E47DB90" w14:textId="77777777" w:rsidR="00D207BE" w:rsidRDefault="00D207BE">
      <w:pPr>
        <w:pStyle w:val="Textoindependiente"/>
        <w:spacing w:before="7"/>
        <w:rPr>
          <w:sz w:val="28"/>
        </w:rPr>
      </w:pPr>
    </w:p>
    <w:p w14:paraId="75BEE2EC" w14:textId="77777777" w:rsidR="00D207BE" w:rsidRDefault="008A4516">
      <w:pPr>
        <w:pStyle w:val="Textoindependiente"/>
        <w:spacing w:line="20" w:lineRule="exact"/>
        <w:ind w:left="347"/>
        <w:rPr>
          <w:sz w:val="2"/>
        </w:rPr>
      </w:pPr>
      <w:r>
        <w:rPr>
          <w:sz w:val="2"/>
        </w:rPr>
      </w:r>
      <w:r>
        <w:rPr>
          <w:sz w:val="2"/>
        </w:rPr>
        <w:pict w14:anchorId="3D6F35FF">
          <v:group id="_x0000_s1032" style="width:426.8pt;height:.5pt;mso-position-horizontal-relative:char;mso-position-vertical-relative:line" coordsize="8536,10">
            <v:line id="_x0000_s1033" style="position:absolute" from="0,5" to="8536,5" strokeweight=".48pt"/>
            <w10:anchorlock/>
          </v:group>
        </w:pict>
      </w:r>
    </w:p>
    <w:p w14:paraId="3714801B" w14:textId="77777777" w:rsidR="00D207BE" w:rsidRDefault="008A4516">
      <w:pPr>
        <w:spacing w:line="360" w:lineRule="auto"/>
        <w:ind w:left="928" w:right="348" w:hanging="567"/>
        <w:jc w:val="right"/>
      </w:pPr>
      <w:r>
        <w:t>Ricardo,</w:t>
      </w:r>
      <w:r>
        <w:rPr>
          <w:spacing w:val="18"/>
        </w:rPr>
        <w:t xml:space="preserve"> </w:t>
      </w:r>
      <w:r>
        <w:t>C.</w:t>
      </w:r>
      <w:r>
        <w:rPr>
          <w:spacing w:val="16"/>
        </w:rPr>
        <w:t xml:space="preserve"> </w:t>
      </w:r>
      <w:r>
        <w:t>(2011).</w:t>
      </w:r>
      <w:r>
        <w:rPr>
          <w:spacing w:val="17"/>
        </w:rPr>
        <w:t xml:space="preserve"> </w:t>
      </w:r>
      <w:r>
        <w:t>Desarrollo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4"/>
        </w:rPr>
        <w:t xml:space="preserve"> </w:t>
      </w:r>
      <w:r>
        <w:t>interculturales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ambientes</w:t>
      </w:r>
      <w:r>
        <w:rPr>
          <w:spacing w:val="17"/>
        </w:rPr>
        <w:t xml:space="preserve"> </w:t>
      </w:r>
      <w:r>
        <w:t>virtuales</w:t>
      </w:r>
      <w:r>
        <w:rPr>
          <w:spacing w:val="16"/>
        </w:rPr>
        <w:t xml:space="preserve"> </w:t>
      </w:r>
      <w:r>
        <w:t>de</w:t>
      </w:r>
      <w:r>
        <w:t xml:space="preserve"> </w:t>
      </w:r>
      <w:r>
        <w:t>aprendizaje.</w:t>
      </w:r>
      <w:r>
        <w:rPr>
          <w:spacing w:val="-9"/>
        </w:rPr>
        <w:t xml:space="preserve"> </w:t>
      </w:r>
      <w:r>
        <w:rPr>
          <w:i/>
        </w:rPr>
        <w:t>Revista</w:t>
      </w:r>
      <w:r>
        <w:rPr>
          <w:i/>
          <w:spacing w:val="-9"/>
        </w:rPr>
        <w:t xml:space="preserve"> </w:t>
      </w:r>
      <w:r>
        <w:rPr>
          <w:i/>
        </w:rPr>
        <w:t>Virtual</w:t>
      </w:r>
      <w:r>
        <w:rPr>
          <w:i/>
          <w:spacing w:val="-7"/>
        </w:rPr>
        <w:t xml:space="preserve"> </w:t>
      </w:r>
      <w:r>
        <w:rPr>
          <w:i/>
        </w:rPr>
        <w:t>Universidad</w:t>
      </w:r>
      <w:r>
        <w:rPr>
          <w:i/>
          <w:spacing w:val="-9"/>
        </w:rPr>
        <w:t xml:space="preserve"> </w:t>
      </w:r>
      <w:r>
        <w:rPr>
          <w:i/>
        </w:rPr>
        <w:t>Católica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Norte</w:t>
      </w:r>
      <w:r>
        <w:t>,</w:t>
      </w:r>
      <w:r>
        <w:rPr>
          <w:spacing w:val="-7"/>
        </w:rPr>
        <w:t xml:space="preserve"> </w:t>
      </w:r>
      <w:r>
        <w:t>34,</w:t>
      </w:r>
      <w:r>
        <w:rPr>
          <w:spacing w:val="-7"/>
        </w:rPr>
        <w:t xml:space="preserve"> </w:t>
      </w:r>
      <w:r>
        <w:t>194-219.</w:t>
      </w:r>
      <w:r>
        <w:rPr>
          <w:spacing w:val="-7"/>
        </w:rPr>
        <w:t xml:space="preserve"> </w:t>
      </w:r>
      <w:r>
        <w:t>Recuperado</w:t>
      </w:r>
    </w:p>
    <w:p w14:paraId="288355C4" w14:textId="77777777" w:rsidR="00D207BE" w:rsidRDefault="008A4516">
      <w:pPr>
        <w:pStyle w:val="Textoindependiente"/>
        <w:spacing w:line="252" w:lineRule="exact"/>
        <w:ind w:right="357"/>
        <w:jc w:val="right"/>
      </w:pPr>
      <w:r>
        <w:rPr>
          <w:spacing w:val="-2"/>
        </w:rPr>
        <w:t>de</w:t>
      </w:r>
    </w:p>
    <w:p w14:paraId="517DFE65" w14:textId="77777777" w:rsidR="00D207BE" w:rsidRDefault="008A4516">
      <w:pPr>
        <w:pStyle w:val="Textoindependiente"/>
        <w:spacing w:before="140"/>
        <w:ind w:left="928"/>
      </w:pPr>
      <w:hyperlink r:id="rId30">
        <w:r>
          <w:rPr>
            <w:color w:val="0000FF"/>
            <w:u w:val="single" w:color="0000FF"/>
          </w:rPr>
          <w:t>http://revistavirtual.ucn.edu.co/index.php/RevistaUCN/article/view/335</w:t>
        </w:r>
      </w:hyperlink>
    </w:p>
    <w:p w14:paraId="69953963" w14:textId="77777777" w:rsidR="00D207BE" w:rsidRDefault="008A4516">
      <w:pPr>
        <w:pStyle w:val="Textoindependiente"/>
        <w:tabs>
          <w:tab w:val="left" w:pos="2913"/>
          <w:tab w:val="left" w:pos="4701"/>
          <w:tab w:val="left" w:pos="6504"/>
          <w:tab w:val="left" w:pos="8955"/>
        </w:tabs>
        <w:spacing w:before="126" w:line="360" w:lineRule="auto"/>
        <w:ind w:left="928" w:right="351" w:hanging="567"/>
        <w:jc w:val="both"/>
      </w:pPr>
      <w:r>
        <w:t xml:space="preserve">Rodrigo, M. (1999). </w:t>
      </w:r>
      <w:r>
        <w:rPr>
          <w:i/>
        </w:rPr>
        <w:t xml:space="preserve">La Comunicación Intercultural. </w:t>
      </w:r>
      <w:r>
        <w:t xml:space="preserve">Barcelona: </w:t>
      </w:r>
      <w:proofErr w:type="spellStart"/>
      <w:r>
        <w:t>Antrophos</w:t>
      </w:r>
      <w:proofErr w:type="spellEnd"/>
      <w:r>
        <w:t xml:space="preserve"> Sistema Departamento para</w:t>
      </w:r>
      <w:r>
        <w:t xml:space="preserve"> la Prosperidad Social (2012). Estadísticas de desplazamiento forzado</w:t>
      </w:r>
      <w:r>
        <w:tab/>
        <w:t>hasta</w:t>
      </w:r>
      <w:r>
        <w:tab/>
        <w:t>2011.</w:t>
      </w:r>
      <w:r>
        <w:tab/>
        <w:t>Recuperado</w:t>
      </w:r>
      <w:r>
        <w:tab/>
        <w:t xml:space="preserve">de </w:t>
      </w:r>
      <w:hyperlink r:id="rId31">
        <w:r>
          <w:rPr>
            <w:color w:val="0000FF"/>
            <w:u w:val="single" w:color="0000FF"/>
          </w:rPr>
          <w:t>http://www.dps.gov.co/contenido/contenido.aspx?catID=621&amp;conID=556</w:t>
        </w:r>
      </w:hyperlink>
      <w:r>
        <w:t>.</w:t>
      </w:r>
    </w:p>
    <w:p w14:paraId="1CC77CDC" w14:textId="77777777" w:rsidR="00D207BE" w:rsidRDefault="008A4516">
      <w:pPr>
        <w:pStyle w:val="Textoindependiente"/>
        <w:spacing w:before="5"/>
        <w:ind w:left="928"/>
        <w:jc w:val="both"/>
      </w:pPr>
      <w:r>
        <w:t>Consultado el 2 de julio de 2012.</w:t>
      </w:r>
    </w:p>
    <w:p w14:paraId="2C0DBAFF" w14:textId="77777777" w:rsidR="00D207BE" w:rsidRDefault="008A4516">
      <w:pPr>
        <w:spacing w:before="126" w:line="360" w:lineRule="auto"/>
        <w:ind w:left="928" w:right="348" w:hanging="567"/>
        <w:jc w:val="both"/>
      </w:pPr>
      <w:r>
        <w:t xml:space="preserve">Rojas, A. (2008). Etnoeducación o Educación Intercultural. Estudio de caso sobre la licenciatura </w:t>
      </w:r>
      <w:proofErr w:type="spellStart"/>
      <w:r>
        <w:t>eb</w:t>
      </w:r>
      <w:proofErr w:type="spellEnd"/>
      <w:r>
        <w:t xml:space="preserve"> Etnoeducación de la Universidad del Cauca. En Mato, D. (Ed.), </w:t>
      </w:r>
      <w:r>
        <w:rPr>
          <w:i/>
        </w:rPr>
        <w:t>Diversidad Cultural e Interculturalidad en Educación Superior. Experiencias en América Latina</w:t>
      </w:r>
      <w:r>
        <w:t>.</w:t>
      </w:r>
      <w:r>
        <w:t xml:space="preserve"> (pp.233-242). Caracas: IESALC-UNESCO. </w:t>
      </w:r>
      <w:proofErr w:type="spellStart"/>
      <w:r>
        <w:t>Extraido</w:t>
      </w:r>
      <w:proofErr w:type="spellEnd"/>
      <w:r>
        <w:t xml:space="preserve"> el 7 de mayo de 2010 de </w:t>
      </w:r>
      <w:hyperlink r:id="rId32">
        <w:r>
          <w:rPr>
            <w:u w:val="single"/>
          </w:rPr>
          <w:t>www.iesalc.unesco.org.ve</w:t>
        </w:r>
      </w:hyperlink>
      <w:r>
        <w:t>.</w:t>
      </w:r>
    </w:p>
    <w:p w14:paraId="25CB8F85" w14:textId="77777777" w:rsidR="00D207BE" w:rsidRDefault="008A4516">
      <w:pPr>
        <w:pStyle w:val="Textoindependiente"/>
        <w:spacing w:before="1" w:line="360" w:lineRule="auto"/>
        <w:ind w:left="928" w:right="496" w:hanging="567"/>
      </w:pPr>
      <w:r>
        <w:t xml:space="preserve">Sánchez, </w:t>
      </w:r>
      <w:proofErr w:type="gramStart"/>
      <w:r>
        <w:t>I..</w:t>
      </w:r>
      <w:proofErr w:type="gramEnd"/>
      <w:r>
        <w:t xml:space="preserve"> (2008, </w:t>
      </w:r>
      <w:proofErr w:type="gramStart"/>
      <w:r>
        <w:t>Mayo</w:t>
      </w:r>
      <w:proofErr w:type="gramEnd"/>
      <w:r>
        <w:t xml:space="preserve">). Educación para una ciudadanía democrática e intercultural en Colombia. </w:t>
      </w:r>
      <w:r>
        <w:rPr>
          <w:i/>
        </w:rPr>
        <w:t xml:space="preserve">Revista </w:t>
      </w:r>
      <w:r>
        <w:rPr>
          <w:i/>
        </w:rPr>
        <w:t xml:space="preserve">Iberoamericana de Educación, 46/3. 1-12. </w:t>
      </w:r>
      <w:r>
        <w:t xml:space="preserve">Colombia: Organización de estados Iberoamericanos para la educación, la ciencia y la cultura (OEI). </w:t>
      </w:r>
      <w:proofErr w:type="spellStart"/>
      <w:r>
        <w:t>Extraido</w:t>
      </w:r>
      <w:proofErr w:type="spellEnd"/>
      <w:r>
        <w:t xml:space="preserve"> el 10 de mayo de 2010 de </w:t>
      </w:r>
      <w:hyperlink r:id="rId33">
        <w:r>
          <w:rPr>
            <w:color w:val="0000FF"/>
            <w:u w:val="single" w:color="0000FF"/>
          </w:rPr>
          <w:t>www.rieoe</w:t>
        </w:r>
        <w:r>
          <w:rPr>
            <w:color w:val="0000FF"/>
            <w:u w:val="single" w:color="0000FF"/>
          </w:rPr>
          <w:t>i.org/deloslectores/2256Fontalvo.pdf</w:t>
        </w:r>
      </w:hyperlink>
    </w:p>
    <w:p w14:paraId="0D4DB4B7" w14:textId="77777777" w:rsidR="00D207BE" w:rsidRDefault="008A4516">
      <w:pPr>
        <w:pStyle w:val="Textoindependiente"/>
        <w:spacing w:before="121" w:line="362" w:lineRule="auto"/>
        <w:ind w:left="928" w:right="353" w:hanging="567"/>
        <w:jc w:val="both"/>
      </w:pPr>
      <w:proofErr w:type="spellStart"/>
      <w:r>
        <w:t>Spitezberg</w:t>
      </w:r>
      <w:proofErr w:type="spellEnd"/>
      <w:r>
        <w:t xml:space="preserve">, B. H. (2000). A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intercultrural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in L. A. Samovar &amp; R. E. Porter (</w:t>
      </w:r>
      <w:proofErr w:type="spellStart"/>
      <w:r>
        <w:t>Eds</w:t>
      </w:r>
      <w:proofErr w:type="spellEnd"/>
      <w:r>
        <w:t xml:space="preserve">). </w:t>
      </w:r>
      <w:r>
        <w:rPr>
          <w:i/>
        </w:rPr>
        <w:t xml:space="preserve">Intercultural </w:t>
      </w:r>
      <w:proofErr w:type="spellStart"/>
      <w:r>
        <w:t>Communication</w:t>
      </w:r>
      <w:proofErr w:type="spellEnd"/>
      <w:r>
        <w:t xml:space="preserve">: a </w:t>
      </w:r>
      <w:proofErr w:type="spellStart"/>
      <w:r>
        <w:t>reader</w:t>
      </w:r>
      <w:proofErr w:type="spellEnd"/>
      <w:r>
        <w:t>. Belmont: Wadsworth.</w:t>
      </w:r>
    </w:p>
    <w:p w14:paraId="791A8A52" w14:textId="77777777" w:rsidR="00D207BE" w:rsidRDefault="008A4516">
      <w:pPr>
        <w:spacing w:line="360" w:lineRule="auto"/>
        <w:ind w:left="928" w:right="601" w:hanging="567"/>
      </w:pPr>
      <w:r>
        <w:t>Suárez, F. &amp; Lozano, B. (2008). Balance y pe</w:t>
      </w:r>
      <w:r>
        <w:t xml:space="preserve">rspectiva de la etnoeducación para la diversidad en la Universidad del Pacífico. En Mato, D. (Ed.), </w:t>
      </w:r>
      <w:r>
        <w:rPr>
          <w:i/>
        </w:rPr>
        <w:t>Diversidad Cultural e Interculturalidad en Educación Superior. Experiencias en América Latina</w:t>
      </w:r>
      <w:r>
        <w:t xml:space="preserve">. (pp.243- 254). Caracas: IESALC-UNESCO. </w:t>
      </w:r>
      <w:proofErr w:type="spellStart"/>
      <w:r>
        <w:t>Extraido</w:t>
      </w:r>
      <w:proofErr w:type="spellEnd"/>
      <w:r>
        <w:t xml:space="preserve"> el 7 de mayo </w:t>
      </w:r>
      <w:r>
        <w:t>de 2010 de</w:t>
      </w:r>
      <w:hyperlink r:id="rId34">
        <w:r>
          <w:t xml:space="preserve"> www.iesalc.unesco.org.ve</w:t>
        </w:r>
      </w:hyperlink>
    </w:p>
    <w:p w14:paraId="0A3974B0" w14:textId="77777777" w:rsidR="00D207BE" w:rsidRDefault="008A4516">
      <w:pPr>
        <w:pStyle w:val="Textoindependiente"/>
        <w:spacing w:before="123" w:line="360" w:lineRule="auto"/>
        <w:ind w:left="928" w:right="352" w:hanging="567"/>
        <w:jc w:val="both"/>
      </w:pPr>
      <w:r>
        <w:t xml:space="preserve">Sue, D. W., Arredondo, P., &amp; </w:t>
      </w:r>
      <w:proofErr w:type="spellStart"/>
      <w:r>
        <w:t>McDavis</w:t>
      </w:r>
      <w:proofErr w:type="spellEnd"/>
      <w:r>
        <w:t xml:space="preserve">, R. J. (1992). Multicultural </w:t>
      </w:r>
      <w:proofErr w:type="spellStart"/>
      <w:r>
        <w:t>counseling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and </w:t>
      </w:r>
      <w:proofErr w:type="spellStart"/>
      <w:r>
        <w:t>standards</w:t>
      </w:r>
      <w:proofErr w:type="spellEnd"/>
      <w:r>
        <w:t xml:space="preserve">: A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Counseling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>, 70, 477-486.</w:t>
      </w:r>
    </w:p>
    <w:p w14:paraId="593E3204" w14:textId="77777777" w:rsidR="00D207BE" w:rsidRDefault="00D207BE">
      <w:pPr>
        <w:spacing w:line="360" w:lineRule="auto"/>
        <w:jc w:val="both"/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4211B87E" w14:textId="77777777" w:rsidR="00D207BE" w:rsidRDefault="00D207BE">
      <w:pPr>
        <w:pStyle w:val="Textoindependiente"/>
        <w:spacing w:before="7"/>
        <w:rPr>
          <w:sz w:val="28"/>
        </w:rPr>
      </w:pPr>
    </w:p>
    <w:p w14:paraId="3CDF88F9" w14:textId="77777777" w:rsidR="00D207BE" w:rsidRDefault="008A4516">
      <w:pPr>
        <w:pStyle w:val="Textoindependiente"/>
        <w:spacing w:line="20" w:lineRule="exact"/>
        <w:ind w:left="347"/>
        <w:rPr>
          <w:sz w:val="2"/>
        </w:rPr>
      </w:pPr>
      <w:r>
        <w:rPr>
          <w:sz w:val="2"/>
        </w:rPr>
      </w:r>
      <w:r>
        <w:rPr>
          <w:sz w:val="2"/>
        </w:rPr>
        <w:pict w14:anchorId="73803B5A">
          <v:group id="_x0000_s1030" style="width:426.8pt;height:.5pt;mso-position-horizontal-relative:char;mso-position-vertical-relative:line" coordsize="8536,10">
            <v:line id="_x0000_s1031" style="position:absolute" from="0,5" to="8536,5" strokeweight=".48pt"/>
            <w10:anchorlock/>
          </v:group>
        </w:pict>
      </w:r>
    </w:p>
    <w:p w14:paraId="66969212" w14:textId="77777777" w:rsidR="00D207BE" w:rsidRDefault="008A4516">
      <w:pPr>
        <w:spacing w:line="238" w:lineRule="exact"/>
        <w:ind w:left="362"/>
        <w:jc w:val="both"/>
      </w:pPr>
      <w:r>
        <w:t xml:space="preserve">Sue, D., &amp; Sue, D. (1990) </w:t>
      </w:r>
      <w:proofErr w:type="spellStart"/>
      <w:r>
        <w:rPr>
          <w:i/>
        </w:rPr>
        <w:t>Counseling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culturally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different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Theory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practice</w:t>
      </w:r>
      <w:proofErr w:type="spellEnd"/>
      <w:r>
        <w:t>. (2</w:t>
      </w:r>
      <w:r>
        <w:rPr>
          <w:vertAlign w:val="superscript"/>
        </w:rPr>
        <w:t>nd</w:t>
      </w:r>
      <w:r>
        <w:t xml:space="preserve"> ed.)</w:t>
      </w:r>
    </w:p>
    <w:p w14:paraId="396E9FAB" w14:textId="77777777" w:rsidR="00D207BE" w:rsidRDefault="008A4516">
      <w:pPr>
        <w:pStyle w:val="Textoindependiente"/>
        <w:spacing w:before="124"/>
        <w:ind w:left="928"/>
        <w:jc w:val="both"/>
      </w:pPr>
      <w:r>
        <w:t>Nueva York: Wiley.</w:t>
      </w:r>
    </w:p>
    <w:p w14:paraId="63F048DF" w14:textId="77777777" w:rsidR="00D207BE" w:rsidRDefault="00D207BE">
      <w:pPr>
        <w:pStyle w:val="Textoindependiente"/>
        <w:spacing w:before="4"/>
        <w:rPr>
          <w:sz w:val="21"/>
        </w:rPr>
      </w:pPr>
    </w:p>
    <w:p w14:paraId="1428867B" w14:textId="77777777" w:rsidR="00D207BE" w:rsidRDefault="008A4516">
      <w:pPr>
        <w:ind w:left="362"/>
        <w:jc w:val="both"/>
      </w:pPr>
      <w:proofErr w:type="spellStart"/>
      <w:r>
        <w:t>Vilà</w:t>
      </w:r>
      <w:proofErr w:type="spellEnd"/>
      <w:r>
        <w:t xml:space="preserve">, R (2007). </w:t>
      </w:r>
      <w:r>
        <w:rPr>
          <w:i/>
        </w:rPr>
        <w:t>Comunicación Intercultural. Materiales para Secundaria</w:t>
      </w:r>
      <w:r>
        <w:t>. Editorial Narcea.</w:t>
      </w:r>
    </w:p>
    <w:p w14:paraId="71BBCCA3" w14:textId="77777777" w:rsidR="00D207BE" w:rsidRDefault="008A4516">
      <w:pPr>
        <w:pStyle w:val="Textoindependiente"/>
        <w:spacing w:before="126"/>
        <w:ind w:left="928"/>
        <w:jc w:val="both"/>
      </w:pPr>
      <w:r>
        <w:t>Madrid, España.</w:t>
      </w:r>
    </w:p>
    <w:p w14:paraId="4CA66CA5" w14:textId="77777777" w:rsidR="00D207BE" w:rsidRDefault="008A4516">
      <w:pPr>
        <w:pStyle w:val="Textoindependiente"/>
        <w:spacing w:before="124" w:line="360" w:lineRule="auto"/>
        <w:ind w:left="928" w:right="364" w:hanging="567"/>
        <w:jc w:val="both"/>
      </w:pPr>
      <w:proofErr w:type="gramStart"/>
      <w:r>
        <w:t>UNESCO(</w:t>
      </w:r>
      <w:proofErr w:type="gramEnd"/>
      <w:r>
        <w:t xml:space="preserve">2009). Invertir en la diversidad cultural y el diálogo Intercultural. Resumen. </w:t>
      </w:r>
      <w:hyperlink r:id="rId35">
        <w:r>
          <w:rPr>
            <w:color w:val="0000FF"/>
            <w:u w:val="single" w:color="0000FF"/>
          </w:rPr>
          <w:t>http</w:t>
        </w:r>
        <w:r>
          <w:rPr>
            <w:color w:val="0000FF"/>
            <w:u w:val="single" w:color="0000FF"/>
          </w:rPr>
          <w:t>://unesdoc.unesco.org/images/0018/001847/184755S.pdf</w:t>
        </w:r>
      </w:hyperlink>
    </w:p>
    <w:p w14:paraId="27A2D148" w14:textId="77777777" w:rsidR="00D207BE" w:rsidRDefault="008A4516">
      <w:pPr>
        <w:spacing w:before="5" w:line="360" w:lineRule="auto"/>
        <w:ind w:left="928" w:right="352" w:hanging="567"/>
        <w:jc w:val="both"/>
      </w:pPr>
      <w:proofErr w:type="spellStart"/>
      <w:r>
        <w:t>Vilà</w:t>
      </w:r>
      <w:proofErr w:type="spellEnd"/>
      <w:r>
        <w:t xml:space="preserve">, R (2008). </w:t>
      </w:r>
      <w:r>
        <w:rPr>
          <w:i/>
        </w:rPr>
        <w:t>La competencia comunicativa intercultural. Un estudio en el primer ciclo de la</w:t>
      </w:r>
      <w:r>
        <w:rPr>
          <w:i/>
          <w:spacing w:val="-14"/>
        </w:rPr>
        <w:t xml:space="preserve"> </w:t>
      </w:r>
      <w:r>
        <w:rPr>
          <w:i/>
        </w:rPr>
        <w:t>Educación</w:t>
      </w:r>
      <w:r>
        <w:rPr>
          <w:i/>
          <w:spacing w:val="-15"/>
        </w:rPr>
        <w:t xml:space="preserve"> </w:t>
      </w:r>
      <w:r>
        <w:rPr>
          <w:i/>
        </w:rPr>
        <w:t>Secundaria</w:t>
      </w:r>
      <w:r>
        <w:rPr>
          <w:i/>
          <w:spacing w:val="-16"/>
        </w:rPr>
        <w:t xml:space="preserve"> </w:t>
      </w:r>
      <w:r>
        <w:rPr>
          <w:i/>
        </w:rPr>
        <w:t>Obligatoria</w:t>
      </w:r>
      <w:r>
        <w:t>.</w:t>
      </w:r>
      <w:r>
        <w:rPr>
          <w:spacing w:val="-16"/>
        </w:rPr>
        <w:t xml:space="preserve"> </w:t>
      </w:r>
      <w:r>
        <w:t>España:</w:t>
      </w:r>
      <w:r>
        <w:rPr>
          <w:spacing w:val="-12"/>
        </w:rPr>
        <w:t xml:space="preserve"> </w:t>
      </w:r>
      <w:r>
        <w:t>Ministerio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Educación,</w:t>
      </w:r>
      <w:r>
        <w:rPr>
          <w:spacing w:val="-16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Social y Deporte, CIDE: Centro d</w:t>
      </w:r>
      <w:r>
        <w:t>e Investigación y Documentación Educativa. Colección investigación. No. 182, p.</w:t>
      </w:r>
      <w:r>
        <w:rPr>
          <w:spacing w:val="4"/>
        </w:rPr>
        <w:t xml:space="preserve"> </w:t>
      </w:r>
      <w:r>
        <w:t>215.</w:t>
      </w:r>
    </w:p>
    <w:p w14:paraId="2C437ABE" w14:textId="77777777" w:rsidR="00D207BE" w:rsidRDefault="008A4516">
      <w:pPr>
        <w:pStyle w:val="Textoindependiente"/>
        <w:spacing w:before="4" w:line="355" w:lineRule="auto"/>
        <w:ind w:left="928" w:right="359" w:hanging="567"/>
        <w:jc w:val="both"/>
      </w:pPr>
      <w:r>
        <w:t>Walsh, C. (1998). La interculturalidad y la educación básica ecuatoriana: Propuestas para la reforma educativa. En: Procesos. Revista Ecuatoriana de Historia. No. 12. Quit</w:t>
      </w:r>
      <w:r>
        <w:t>o, 1998. P. 119-128.</w:t>
      </w:r>
    </w:p>
    <w:p w14:paraId="33C89EB8" w14:textId="77777777" w:rsidR="00D207BE" w:rsidRDefault="008A4516">
      <w:pPr>
        <w:pStyle w:val="Textoindependiente"/>
        <w:spacing w:before="151" w:line="360" w:lineRule="auto"/>
        <w:ind w:left="928" w:right="353" w:hanging="567"/>
        <w:jc w:val="both"/>
      </w:pPr>
      <w:proofErr w:type="spellStart"/>
      <w:r>
        <w:t>Ytarte</w:t>
      </w:r>
      <w:proofErr w:type="spellEnd"/>
      <w:r>
        <w:t xml:space="preserve">, R (2005). Pluralidad y educación. La </w:t>
      </w:r>
      <w:proofErr w:type="spellStart"/>
      <w:r>
        <w:t>intercultura</w:t>
      </w:r>
      <w:proofErr w:type="spellEnd"/>
      <w:r>
        <w:t xml:space="preserve"> como modelo educativo. En </w:t>
      </w:r>
      <w:proofErr w:type="spellStart"/>
      <w:r>
        <w:t>Fernandez</w:t>
      </w:r>
      <w:proofErr w:type="spellEnd"/>
      <w:r>
        <w:t>, T. &amp; Molina, J (</w:t>
      </w:r>
      <w:proofErr w:type="spellStart"/>
      <w:r>
        <w:t>Coords</w:t>
      </w:r>
      <w:proofErr w:type="spellEnd"/>
      <w:r>
        <w:t>). M</w:t>
      </w:r>
      <w:r>
        <w:rPr>
          <w:i/>
        </w:rPr>
        <w:t xml:space="preserve">ulticulturalidad y educación: teorías, ámbitos, prácticas. </w:t>
      </w:r>
      <w:r>
        <w:t>(pp. 69-93). España: Alianza Editorial. Tomado el 24 de</w:t>
      </w:r>
      <w:r>
        <w:t xml:space="preserve"> junio de 2011 en </w:t>
      </w:r>
      <w:hyperlink r:id="rId36">
        <w:r>
          <w:rPr>
            <w:color w:val="0000FF"/>
            <w:u w:val="single" w:color="0000FF"/>
          </w:rPr>
          <w:t>http://dialnet.unirioja.es/servlet/libro?codigo=7505</w:t>
        </w:r>
      </w:hyperlink>
    </w:p>
    <w:p w14:paraId="327DCE90" w14:textId="77777777" w:rsidR="00D207BE" w:rsidRDefault="00D207BE">
      <w:pPr>
        <w:pStyle w:val="Textoindependiente"/>
        <w:rPr>
          <w:sz w:val="16"/>
        </w:rPr>
      </w:pPr>
    </w:p>
    <w:p w14:paraId="1F6A3C5C" w14:textId="77777777" w:rsidR="00D207BE" w:rsidRDefault="008A4516">
      <w:pPr>
        <w:pStyle w:val="Ttulo1"/>
        <w:spacing w:before="94"/>
        <w:ind w:left="424"/>
      </w:pPr>
      <w:r>
        <w:t>Sitios en Internet</w:t>
      </w:r>
    </w:p>
    <w:p w14:paraId="499A6B4A" w14:textId="77777777" w:rsidR="00D207BE" w:rsidRDefault="00D207BE">
      <w:pPr>
        <w:pStyle w:val="Textoindependiente"/>
        <w:spacing w:before="6"/>
        <w:rPr>
          <w:b/>
          <w:sz w:val="35"/>
        </w:rPr>
      </w:pPr>
    </w:p>
    <w:p w14:paraId="4412D5DE" w14:textId="77777777" w:rsidR="00D207BE" w:rsidRDefault="008A4516">
      <w:pPr>
        <w:pStyle w:val="Prrafodelista"/>
        <w:numPr>
          <w:ilvl w:val="0"/>
          <w:numId w:val="1"/>
        </w:numPr>
        <w:tabs>
          <w:tab w:val="left" w:pos="721"/>
          <w:tab w:val="left" w:pos="722"/>
        </w:tabs>
        <w:spacing w:line="355" w:lineRule="auto"/>
        <w:ind w:left="721" w:right="359"/>
      </w:pPr>
      <w:r>
        <w:pict w14:anchorId="1971D1D3">
          <v:rect id="_x0000_s1029" style="position:absolute;left:0;text-align:left;margin-left:445.05pt;margin-top:31.1pt;width:3pt;height:.85pt;z-index:-16214016;mso-position-horizontal-relative:page" fillcolor="blue" stroked="f">
            <w10:wrap anchorx="page"/>
          </v:rect>
        </w:pict>
      </w:r>
      <w:r>
        <w:t>Videos de interculturalidad, educación intercultural e influencia de los medios, recursos d</w:t>
      </w:r>
      <w:r>
        <w:t>idácticos para promover el desarrollo de la competencia intercultural:</w:t>
      </w:r>
      <w:r>
        <w:rPr>
          <w:color w:val="0000FF"/>
          <w:u w:val="single" w:color="0000FF"/>
        </w:rPr>
        <w:t xml:space="preserve"> </w:t>
      </w:r>
      <w:hyperlink r:id="rId37">
        <w:r>
          <w:rPr>
            <w:color w:val="0000FF"/>
            <w:u w:val="single" w:color="0000FF"/>
          </w:rPr>
          <w:t>http://www.youtube.com/watch?v=RnUpZzuCLmg&amp;list=PLr9NARDP9oxTMx</w:t>
        </w:r>
        <w:r>
          <w:rPr>
            <w:color w:val="0000FF"/>
            <w:u w:val="single" w:color="0000FF"/>
          </w:rPr>
          <w:t>F1WOrqz</w:t>
        </w:r>
      </w:hyperlink>
      <w:hyperlink r:id="rId38"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nggCQKRZtgFM&amp;index</w:t>
        </w:r>
        <w:proofErr w:type="spellEnd"/>
        <w:r>
          <w:rPr>
            <w:color w:val="0000FF"/>
            <w:u w:val="single" w:color="0000FF"/>
          </w:rPr>
          <w:t>=1</w:t>
        </w:r>
      </w:hyperlink>
    </w:p>
    <w:p w14:paraId="21A37347" w14:textId="77777777" w:rsidR="00D207BE" w:rsidRDefault="008A4516">
      <w:pPr>
        <w:pStyle w:val="Prrafodelista"/>
        <w:numPr>
          <w:ilvl w:val="0"/>
          <w:numId w:val="1"/>
        </w:numPr>
        <w:tabs>
          <w:tab w:val="left" w:pos="721"/>
          <w:tab w:val="left" w:pos="722"/>
        </w:tabs>
        <w:spacing w:line="269" w:lineRule="exact"/>
        <w:rPr>
          <w:b/>
        </w:rPr>
      </w:pPr>
      <w:r>
        <w:t xml:space="preserve">Video de interculturalidad: </w:t>
      </w:r>
      <w:proofErr w:type="spellStart"/>
      <w:r>
        <w:rPr>
          <w:b/>
        </w:rPr>
        <w:t>Zora</w:t>
      </w:r>
      <w:proofErr w:type="spellEnd"/>
      <w:r>
        <w:rPr>
          <w:b/>
        </w:rPr>
        <w:t xml:space="preserve"> soñadora, </w:t>
      </w:r>
      <w:proofErr w:type="spellStart"/>
      <w:r>
        <w:rPr>
          <w:b/>
        </w:rPr>
        <w:t>cap</w:t>
      </w:r>
      <w:proofErr w:type="spellEnd"/>
      <w:r>
        <w:rPr>
          <w:b/>
        </w:rPr>
        <w:t xml:space="preserve"> 5: tú ¿de dónde</w:t>
      </w:r>
      <w:r>
        <w:rPr>
          <w:b/>
          <w:spacing w:val="-11"/>
        </w:rPr>
        <w:t xml:space="preserve"> </w:t>
      </w:r>
      <w:r>
        <w:rPr>
          <w:b/>
        </w:rPr>
        <w:t>eres?</w:t>
      </w:r>
    </w:p>
    <w:p w14:paraId="168A252A" w14:textId="77777777" w:rsidR="00D207BE" w:rsidRDefault="008A4516">
      <w:pPr>
        <w:pStyle w:val="Prrafodelista"/>
        <w:numPr>
          <w:ilvl w:val="0"/>
          <w:numId w:val="1"/>
        </w:numPr>
        <w:tabs>
          <w:tab w:val="left" w:pos="721"/>
          <w:tab w:val="left" w:pos="722"/>
        </w:tabs>
        <w:spacing w:before="130"/>
      </w:pPr>
      <w:hyperlink r:id="rId39">
        <w:r>
          <w:rPr>
            <w:color w:val="0000FF"/>
            <w:u w:val="single" w:color="0000FF"/>
          </w:rPr>
          <w:t>https://www.youtube.com/watch?v=lQPR2XI7tiE&amp;feature=youtube_gdata_player</w:t>
        </w:r>
      </w:hyperlink>
    </w:p>
    <w:p w14:paraId="4CC082D7" w14:textId="77777777" w:rsidR="00D207BE" w:rsidRDefault="008A4516">
      <w:pPr>
        <w:pStyle w:val="Prrafodelista"/>
        <w:numPr>
          <w:ilvl w:val="0"/>
          <w:numId w:val="1"/>
        </w:numPr>
        <w:tabs>
          <w:tab w:val="left" w:pos="721"/>
          <w:tab w:val="left" w:pos="722"/>
        </w:tabs>
        <w:spacing w:before="124" w:line="343" w:lineRule="auto"/>
        <w:ind w:left="721" w:right="1897"/>
      </w:pPr>
      <w:r>
        <w:pict w14:anchorId="3E8B554F">
          <v:rect id="_x0000_s1028" style="position:absolute;left:0;text-align:left;margin-left:419.95pt;margin-top:18.45pt;width:3pt;height:.85pt;z-index:-16213504;mso-position-horizontal-relative:page" fillcolor="blue" stroked="f">
            <w10:wrap anchorx="page"/>
          </v:rect>
        </w:pict>
      </w:r>
      <w:r>
        <w:t>Portal de la Comunicación. Universidad Autónoma de Barcelona.</w:t>
      </w:r>
      <w:r>
        <w:rPr>
          <w:color w:val="0000FF"/>
          <w:u w:val="single" w:color="0000FF"/>
        </w:rPr>
        <w:t xml:space="preserve"> </w:t>
      </w:r>
      <w:hyperlink r:id="rId40">
        <w:r>
          <w:rPr>
            <w:color w:val="0000FF"/>
            <w:spacing w:val="-2"/>
            <w:u w:val="single" w:color="0000FF"/>
          </w:rPr>
          <w:t>http://www.portalcomunicacion.com/esp/aab_txt_det.asp?id_tl_temes=8</w:t>
        </w:r>
      </w:hyperlink>
    </w:p>
    <w:p w14:paraId="10684FFE" w14:textId="77777777" w:rsidR="00D207BE" w:rsidRDefault="008A4516">
      <w:pPr>
        <w:pStyle w:val="Prrafodelista"/>
        <w:numPr>
          <w:ilvl w:val="0"/>
          <w:numId w:val="1"/>
        </w:numPr>
        <w:tabs>
          <w:tab w:val="left" w:pos="721"/>
          <w:tab w:val="left" w:pos="722"/>
        </w:tabs>
        <w:spacing w:before="16"/>
      </w:pPr>
      <w:proofErr w:type="spellStart"/>
      <w:r>
        <w:t>Fòrum</w:t>
      </w:r>
      <w:proofErr w:type="spellEnd"/>
      <w:r>
        <w:t xml:space="preserve"> Barcelona 2004.</w:t>
      </w:r>
      <w:r>
        <w:rPr>
          <w:color w:val="0000FF"/>
          <w:spacing w:val="-6"/>
        </w:rPr>
        <w:t xml:space="preserve"> </w:t>
      </w:r>
      <w:hyperlink r:id="rId41">
        <w:r>
          <w:rPr>
            <w:color w:val="0000FF"/>
            <w:u w:val="single" w:color="0000FF"/>
          </w:rPr>
          <w:t>http://www.barcelona2004.org/esp/</w:t>
        </w:r>
      </w:hyperlink>
    </w:p>
    <w:p w14:paraId="0CD18D9B" w14:textId="77777777" w:rsidR="00D207BE" w:rsidRDefault="008A4516">
      <w:pPr>
        <w:pStyle w:val="Prrafodelista"/>
        <w:numPr>
          <w:ilvl w:val="0"/>
          <w:numId w:val="1"/>
        </w:numPr>
        <w:tabs>
          <w:tab w:val="left" w:pos="721"/>
          <w:tab w:val="left" w:pos="722"/>
        </w:tabs>
        <w:spacing w:before="124" w:line="343" w:lineRule="auto"/>
        <w:ind w:left="721" w:right="3405"/>
      </w:pPr>
      <w:r>
        <w:t>Aula intercultur</w:t>
      </w:r>
      <w:r>
        <w:t>al. El portal de la educación intercultural.</w:t>
      </w:r>
      <w:r>
        <w:rPr>
          <w:color w:val="0000FF"/>
          <w:u w:val="single" w:color="0000FF"/>
        </w:rPr>
        <w:t xml:space="preserve"> </w:t>
      </w:r>
      <w:hyperlink r:id="rId42">
        <w:r>
          <w:rPr>
            <w:color w:val="0000FF"/>
            <w:u w:val="single" w:color="0000FF"/>
          </w:rPr>
          <w:t>http://www.aulaintercultural.org/</w:t>
        </w:r>
      </w:hyperlink>
    </w:p>
    <w:p w14:paraId="5E322DFA" w14:textId="77777777" w:rsidR="00D207BE" w:rsidRDefault="00D207BE">
      <w:pPr>
        <w:spacing w:line="343" w:lineRule="auto"/>
        <w:sectPr w:rsidR="00D207BE">
          <w:pgSz w:w="12240" w:h="15840"/>
          <w:pgMar w:top="1940" w:right="1340" w:bottom="280" w:left="1340" w:header="708" w:footer="0" w:gutter="0"/>
          <w:cols w:space="720"/>
        </w:sectPr>
      </w:pPr>
    </w:p>
    <w:p w14:paraId="461AB247" w14:textId="77777777" w:rsidR="00D207BE" w:rsidRDefault="00D207BE">
      <w:pPr>
        <w:pStyle w:val="Textoindependiente"/>
        <w:spacing w:before="7"/>
        <w:rPr>
          <w:sz w:val="28"/>
        </w:rPr>
      </w:pPr>
    </w:p>
    <w:p w14:paraId="09361B33" w14:textId="77777777" w:rsidR="00D207BE" w:rsidRDefault="008A4516">
      <w:pPr>
        <w:pStyle w:val="Textoindependiente"/>
        <w:spacing w:line="20" w:lineRule="exact"/>
        <w:ind w:left="347"/>
        <w:rPr>
          <w:sz w:val="2"/>
        </w:rPr>
      </w:pPr>
      <w:r>
        <w:rPr>
          <w:sz w:val="2"/>
        </w:rPr>
      </w:r>
      <w:r>
        <w:rPr>
          <w:sz w:val="2"/>
        </w:rPr>
        <w:pict w14:anchorId="7ECDEA6B">
          <v:group id="_x0000_s1026" style="width:426.8pt;height:.5pt;mso-position-horizontal-relative:char;mso-position-vertical-relative:line" coordsize="8536,10">
            <v:line id="_x0000_s1027" style="position:absolute" from="0,5" to="8536,5" strokeweight=".48pt"/>
            <w10:anchorlock/>
          </v:group>
        </w:pict>
      </w:r>
    </w:p>
    <w:p w14:paraId="7BBE18FD" w14:textId="77777777" w:rsidR="00D207BE" w:rsidRDefault="008A4516">
      <w:pPr>
        <w:pStyle w:val="Prrafodelista"/>
        <w:numPr>
          <w:ilvl w:val="0"/>
          <w:numId w:val="1"/>
        </w:numPr>
        <w:tabs>
          <w:tab w:val="left" w:pos="721"/>
          <w:tab w:val="left" w:pos="722"/>
        </w:tabs>
        <w:spacing w:line="343" w:lineRule="auto"/>
        <w:ind w:left="721" w:right="3697"/>
      </w:pPr>
      <w:r>
        <w:t>Portal Educación en Valores. Mi escuela y el</w:t>
      </w:r>
      <w:r>
        <w:rPr>
          <w:spacing w:val="-18"/>
        </w:rPr>
        <w:t xml:space="preserve"> </w:t>
      </w:r>
      <w:r>
        <w:t>mundo.</w:t>
      </w:r>
      <w:r>
        <w:rPr>
          <w:color w:val="0000FF"/>
          <w:u w:val="single" w:color="0000FF"/>
        </w:rPr>
        <w:t xml:space="preserve"> </w:t>
      </w:r>
      <w:hyperlink r:id="rId43">
        <w:r>
          <w:rPr>
            <w:color w:val="0000FF"/>
            <w:u w:val="single" w:color="0000FF"/>
          </w:rPr>
          <w:t>http://www.educacionenvalores.org/</w:t>
        </w:r>
      </w:hyperlink>
    </w:p>
    <w:p w14:paraId="46D19B38" w14:textId="77777777" w:rsidR="00D207BE" w:rsidRDefault="00D207BE">
      <w:pPr>
        <w:pStyle w:val="Textoindependiente"/>
        <w:rPr>
          <w:sz w:val="18"/>
        </w:rPr>
      </w:pPr>
    </w:p>
    <w:p w14:paraId="723C902D" w14:textId="77777777" w:rsidR="00D207BE" w:rsidRDefault="008A4516">
      <w:pPr>
        <w:pStyle w:val="Ttulo1"/>
        <w:spacing w:before="94"/>
      </w:pPr>
      <w:r>
        <w:t>Bases de Datos</w:t>
      </w:r>
    </w:p>
    <w:p w14:paraId="18741093" w14:textId="77777777" w:rsidR="00D207BE" w:rsidRDefault="00D207BE">
      <w:pPr>
        <w:pStyle w:val="Textoindependiente"/>
        <w:spacing w:before="9"/>
        <w:rPr>
          <w:b/>
          <w:sz w:val="35"/>
        </w:rPr>
      </w:pPr>
    </w:p>
    <w:p w14:paraId="37ACA58E" w14:textId="77777777" w:rsidR="00D207BE" w:rsidRDefault="008A4516">
      <w:pPr>
        <w:pStyle w:val="Prrafodelista"/>
        <w:numPr>
          <w:ilvl w:val="1"/>
          <w:numId w:val="1"/>
        </w:numPr>
        <w:tabs>
          <w:tab w:val="left" w:pos="1081"/>
          <w:tab w:val="left" w:pos="1082"/>
        </w:tabs>
        <w:ind w:hanging="361"/>
      </w:pPr>
      <w:proofErr w:type="spellStart"/>
      <w:r>
        <w:t>Jstor</w:t>
      </w:r>
      <w:proofErr w:type="spellEnd"/>
      <w:r>
        <w:t>. Acceso interno Uninorte.</w:t>
      </w:r>
    </w:p>
    <w:p w14:paraId="7557FD5E" w14:textId="77777777" w:rsidR="00D207BE" w:rsidRDefault="008A4516">
      <w:pPr>
        <w:pStyle w:val="Prrafodelista"/>
        <w:numPr>
          <w:ilvl w:val="1"/>
          <w:numId w:val="1"/>
        </w:numPr>
        <w:tabs>
          <w:tab w:val="left" w:pos="1081"/>
          <w:tab w:val="left" w:pos="1082"/>
        </w:tabs>
        <w:spacing w:before="127"/>
        <w:ind w:hanging="361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Elite. Acceso interno y</w:t>
      </w:r>
      <w:r>
        <w:rPr>
          <w:spacing w:val="-11"/>
        </w:rPr>
        <w:t xml:space="preserve"> </w:t>
      </w:r>
      <w:r>
        <w:t>externo.</w:t>
      </w:r>
    </w:p>
    <w:p w14:paraId="4B9FF59C" w14:textId="77777777" w:rsidR="00D207BE" w:rsidRDefault="008A4516">
      <w:pPr>
        <w:pStyle w:val="Prrafodelista"/>
        <w:numPr>
          <w:ilvl w:val="1"/>
          <w:numId w:val="1"/>
        </w:numPr>
        <w:tabs>
          <w:tab w:val="left" w:pos="1081"/>
          <w:tab w:val="left" w:pos="1082"/>
        </w:tabs>
        <w:spacing w:before="121"/>
        <w:ind w:hanging="361"/>
      </w:pPr>
      <w:r>
        <w:t>E-</w:t>
      </w:r>
      <w:proofErr w:type="spellStart"/>
      <w:r>
        <w:t>brary</w:t>
      </w:r>
      <w:proofErr w:type="spellEnd"/>
      <w:r>
        <w:t>. Acceso interno y</w:t>
      </w:r>
      <w:r>
        <w:rPr>
          <w:spacing w:val="-14"/>
        </w:rPr>
        <w:t xml:space="preserve"> </w:t>
      </w:r>
      <w:r>
        <w:t>externo.</w:t>
      </w:r>
    </w:p>
    <w:p w14:paraId="529E4241" w14:textId="77777777" w:rsidR="00D207BE" w:rsidRDefault="008A4516">
      <w:pPr>
        <w:pStyle w:val="Prrafodelista"/>
        <w:numPr>
          <w:ilvl w:val="1"/>
          <w:numId w:val="1"/>
        </w:numPr>
        <w:tabs>
          <w:tab w:val="left" w:pos="1081"/>
          <w:tab w:val="left" w:pos="1082"/>
        </w:tabs>
        <w:spacing w:before="123"/>
        <w:ind w:hanging="361"/>
      </w:pPr>
      <w:r>
        <w:t>E-libro. Acceso interno y</w:t>
      </w:r>
      <w:r>
        <w:rPr>
          <w:spacing w:val="-4"/>
        </w:rPr>
        <w:t xml:space="preserve"> </w:t>
      </w:r>
      <w:r>
        <w:t>externo.</w:t>
      </w:r>
    </w:p>
    <w:p w14:paraId="1C6096A0" w14:textId="77777777" w:rsidR="00D207BE" w:rsidRDefault="008A4516">
      <w:pPr>
        <w:pStyle w:val="Prrafodelista"/>
        <w:numPr>
          <w:ilvl w:val="1"/>
          <w:numId w:val="1"/>
        </w:numPr>
        <w:tabs>
          <w:tab w:val="left" w:pos="1081"/>
          <w:tab w:val="left" w:pos="1082"/>
        </w:tabs>
        <w:spacing w:before="121"/>
        <w:ind w:hanging="361"/>
      </w:pPr>
      <w:proofErr w:type="spellStart"/>
      <w:r>
        <w:t>InfoSECURITYnetBASE</w:t>
      </w:r>
      <w:proofErr w:type="spellEnd"/>
    </w:p>
    <w:p w14:paraId="407F37E4" w14:textId="77777777" w:rsidR="00D207BE" w:rsidRDefault="008A4516">
      <w:pPr>
        <w:pStyle w:val="Prrafodelista"/>
        <w:numPr>
          <w:ilvl w:val="1"/>
          <w:numId w:val="1"/>
        </w:numPr>
        <w:tabs>
          <w:tab w:val="left" w:pos="1081"/>
          <w:tab w:val="left" w:pos="1082"/>
        </w:tabs>
        <w:spacing w:before="122"/>
        <w:ind w:hanging="361"/>
      </w:pPr>
      <w:r>
        <w:t>Dialnet</w:t>
      </w:r>
    </w:p>
    <w:p w14:paraId="6B8FEF68" w14:textId="77777777" w:rsidR="00D207BE" w:rsidRDefault="00D207BE">
      <w:pPr>
        <w:pStyle w:val="Textoindependiente"/>
        <w:spacing w:before="7"/>
        <w:rPr>
          <w:sz w:val="34"/>
        </w:rPr>
      </w:pPr>
    </w:p>
    <w:p w14:paraId="0BE050DC" w14:textId="77777777" w:rsidR="00D207BE" w:rsidRDefault="008A4516">
      <w:pPr>
        <w:pStyle w:val="Ttulo1"/>
      </w:pPr>
      <w:r>
        <w:t>Otros Enlaces</w:t>
      </w:r>
    </w:p>
    <w:p w14:paraId="378AC6F0" w14:textId="77777777" w:rsidR="00D207BE" w:rsidRDefault="00D207BE">
      <w:pPr>
        <w:pStyle w:val="Textoindependiente"/>
        <w:rPr>
          <w:b/>
          <w:sz w:val="24"/>
        </w:rPr>
      </w:pPr>
    </w:p>
    <w:p w14:paraId="61FEB5CF" w14:textId="77777777" w:rsidR="00D207BE" w:rsidRDefault="008A4516">
      <w:pPr>
        <w:pStyle w:val="Textoindependiente"/>
        <w:spacing w:before="138" w:line="355" w:lineRule="auto"/>
        <w:ind w:left="362" w:right="642"/>
      </w:pPr>
      <w:r>
        <w:t>En los siguientes enlaces podrás encontrar material educativo u herramientas que sirve como apoyo para el desarrollo de la asignatura.</w:t>
      </w:r>
    </w:p>
    <w:p w14:paraId="0391B120" w14:textId="77777777" w:rsidR="00D207BE" w:rsidRDefault="00D207BE">
      <w:pPr>
        <w:pStyle w:val="Textoindependiente"/>
        <w:spacing w:before="11"/>
        <w:rPr>
          <w:sz w:val="16"/>
        </w:rPr>
      </w:pPr>
    </w:p>
    <w:p w14:paraId="0744D3D2" w14:textId="77777777" w:rsidR="00D207BE" w:rsidRDefault="008A4516">
      <w:pPr>
        <w:pStyle w:val="Textoindependiente"/>
        <w:spacing w:before="94" w:line="357" w:lineRule="auto"/>
        <w:ind w:left="1081" w:right="1975"/>
      </w:pPr>
      <w:r>
        <w:rPr>
          <w:noProof/>
          <w:position w:val="-4"/>
        </w:rPr>
        <w:drawing>
          <wp:inline distT="0" distB="0" distL="0" distR="0" wp14:anchorId="3CA6FB44" wp14:editId="6D023BF0">
            <wp:extent cx="210312" cy="1569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proofErr w:type="spellStart"/>
      <w:r>
        <w:rPr>
          <w:color w:val="528DD2"/>
          <w:spacing w:val="-1"/>
        </w:rPr>
        <w:t>Didactalia</w:t>
      </w:r>
      <w:proofErr w:type="spellEnd"/>
      <w:r>
        <w:rPr>
          <w:color w:val="528DD2"/>
          <w:spacing w:val="-1"/>
        </w:rPr>
        <w:t>.</w:t>
      </w:r>
      <w:r>
        <w:rPr>
          <w:color w:val="528DD2"/>
          <w:spacing w:val="-14"/>
        </w:rPr>
        <w:t xml:space="preserve"> </w:t>
      </w:r>
      <w:hyperlink r:id="rId45">
        <w:r>
          <w:rPr>
            <w:color w:val="528DD2"/>
            <w:u w:val="single" w:color="528DD2"/>
          </w:rPr>
          <w:t>http://didactalia.net/comunidad/materialeducativo</w:t>
        </w:r>
      </w:hyperlink>
      <w:r>
        <w:rPr>
          <w:color w:val="528DD2"/>
        </w:rPr>
        <w:t xml:space="preserve"> </w:t>
      </w:r>
      <w:r>
        <w:rPr>
          <w:noProof/>
          <w:color w:val="528DD2"/>
          <w:position w:val="-4"/>
        </w:rPr>
        <w:drawing>
          <wp:inline distT="0" distB="0" distL="0" distR="0" wp14:anchorId="09C25708" wp14:editId="7F9196A8">
            <wp:extent cx="210312" cy="15697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28DD2"/>
          <w:spacing w:val="-27"/>
        </w:rPr>
        <w:t xml:space="preserve"> </w:t>
      </w:r>
      <w:r>
        <w:t>Portal de videos en</w:t>
      </w:r>
      <w:r>
        <w:rPr>
          <w:spacing w:val="-6"/>
        </w:rPr>
        <w:t xml:space="preserve"> </w:t>
      </w:r>
      <w:hyperlink r:id="rId47">
        <w:r>
          <w:rPr>
            <w:u w:val="single"/>
          </w:rPr>
          <w:t>http://www.youtube.com</w:t>
        </w:r>
      </w:hyperlink>
    </w:p>
    <w:p w14:paraId="767EE5CB" w14:textId="77777777" w:rsidR="00D207BE" w:rsidRDefault="008A4516">
      <w:pPr>
        <w:pStyle w:val="Textoindependiente"/>
        <w:spacing w:line="251" w:lineRule="exact"/>
        <w:ind w:left="1081"/>
      </w:pPr>
      <w:r>
        <w:rPr>
          <w:noProof/>
          <w:position w:val="-4"/>
        </w:rPr>
        <w:drawing>
          <wp:inline distT="0" distB="0" distL="0" distR="0" wp14:anchorId="0F4DB98C" wp14:editId="33D3F5EB">
            <wp:extent cx="210312" cy="15697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proofErr w:type="spellStart"/>
      <w:r>
        <w:t>Cmaptools</w:t>
      </w:r>
      <w:proofErr w:type="spellEnd"/>
      <w:r>
        <w:t>.</w:t>
      </w:r>
      <w:r>
        <w:rPr>
          <w:spacing w:val="-1"/>
        </w:rPr>
        <w:t xml:space="preserve"> </w:t>
      </w:r>
      <w:hyperlink r:id="rId48">
        <w:r>
          <w:rPr>
            <w:u w:val="single"/>
          </w:rPr>
          <w:t>http://www.cmaptools.com/</w:t>
        </w:r>
      </w:hyperlink>
    </w:p>
    <w:p w14:paraId="7D429A06" w14:textId="77777777" w:rsidR="00D207BE" w:rsidRDefault="008A4516">
      <w:pPr>
        <w:pStyle w:val="Prrafodelista"/>
        <w:numPr>
          <w:ilvl w:val="2"/>
          <w:numId w:val="1"/>
        </w:numPr>
        <w:tabs>
          <w:tab w:val="left" w:pos="1441"/>
          <w:tab w:val="left" w:pos="1442"/>
        </w:tabs>
        <w:spacing w:before="122" w:line="350" w:lineRule="auto"/>
        <w:ind w:left="1081" w:right="1855" w:firstLine="0"/>
      </w:pPr>
      <w:r>
        <w:t>Herramienta para construir líneas de</w:t>
      </w:r>
      <w:r>
        <w:rPr>
          <w:spacing w:val="-18"/>
        </w:rPr>
        <w:t xml:space="preserve"> </w:t>
      </w:r>
      <w:r>
        <w:t>tiempo</w:t>
      </w:r>
      <w:r>
        <w:rPr>
          <w:spacing w:val="-1"/>
        </w:rPr>
        <w:t xml:space="preserve"> </w:t>
      </w:r>
      <w:hyperlink r:id="rId49">
        <w:r>
          <w:rPr>
            <w:u w:val="single"/>
          </w:rPr>
          <w:t>www.timetoast.com</w:t>
        </w:r>
      </w:hyperlink>
      <w:r>
        <w:t xml:space="preserve"> </w:t>
      </w:r>
      <w:r>
        <w:rPr>
          <w:noProof/>
          <w:position w:val="-4"/>
        </w:rPr>
        <w:drawing>
          <wp:inline distT="0" distB="0" distL="0" distR="0" wp14:anchorId="658E0BD7" wp14:editId="15691E49">
            <wp:extent cx="210312" cy="156972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7"/>
        </w:rPr>
        <w:t xml:space="preserve"> </w:t>
      </w:r>
      <w:r>
        <w:t xml:space="preserve">Wiki en </w:t>
      </w:r>
      <w:proofErr w:type="spellStart"/>
      <w:r>
        <w:t>Pbworsk</w:t>
      </w:r>
      <w:proofErr w:type="spellEnd"/>
      <w:r>
        <w:t>:</w:t>
      </w:r>
      <w:hyperlink r:id="rId50">
        <w:r>
          <w:rPr>
            <w:color w:val="0000FF"/>
            <w:spacing w:val="-2"/>
          </w:rPr>
          <w:t xml:space="preserve"> </w:t>
        </w:r>
        <w:r>
          <w:rPr>
            <w:color w:val="0000FF"/>
            <w:u w:val="single" w:color="0000FF"/>
          </w:rPr>
          <w:t>www.pbworks.com.co</w:t>
        </w:r>
      </w:hyperlink>
    </w:p>
    <w:p w14:paraId="7F1BCCFD" w14:textId="77777777" w:rsidR="00D207BE" w:rsidRDefault="008A4516">
      <w:pPr>
        <w:pStyle w:val="Textoindependiente"/>
        <w:spacing w:before="4"/>
        <w:ind w:left="1081"/>
      </w:pPr>
      <w:r>
        <w:rPr>
          <w:noProof/>
          <w:position w:val="-4"/>
        </w:rPr>
        <w:drawing>
          <wp:inline distT="0" distB="0" distL="0" distR="0" wp14:anchorId="7CBB8E90" wp14:editId="4259256B">
            <wp:extent cx="210312" cy="15697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r>
        <w:t xml:space="preserve">Muro en </w:t>
      </w:r>
      <w:proofErr w:type="spellStart"/>
      <w:r>
        <w:t>Padle</w:t>
      </w:r>
      <w:proofErr w:type="spellEnd"/>
      <w:r>
        <w:t>:</w:t>
      </w:r>
      <w:r>
        <w:rPr>
          <w:spacing w:val="2"/>
        </w:rPr>
        <w:t xml:space="preserve"> </w:t>
      </w:r>
      <w:hyperlink r:id="rId51">
        <w:r>
          <w:rPr>
            <w:color w:val="0000FF"/>
            <w:u w:val="single" w:color="0000FF"/>
          </w:rPr>
          <w:t>http://padlet.com/</w:t>
        </w:r>
      </w:hyperlink>
    </w:p>
    <w:p w14:paraId="68940D01" w14:textId="77777777" w:rsidR="00D207BE" w:rsidRDefault="008A4516">
      <w:pPr>
        <w:pStyle w:val="Textoindependiente"/>
        <w:spacing w:before="122"/>
        <w:ind w:left="1442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70FD647E" wp14:editId="440521D2">
            <wp:simplePos x="0" y="0"/>
            <wp:positionH relativeFrom="page">
              <wp:posOffset>1537969</wp:posOffset>
            </wp:positionH>
            <wp:positionV relativeFrom="paragraph">
              <wp:posOffset>82014</wp:posOffset>
            </wp:positionV>
            <wp:extent cx="210312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Vimeo: </w:t>
      </w:r>
      <w:hyperlink r:id="rId52">
        <w:r>
          <w:rPr>
            <w:color w:val="0000FF"/>
            <w:u w:val="single" w:color="0000FF"/>
          </w:rPr>
          <w:t>https://vimeo.com/home/myvideos</w:t>
        </w:r>
      </w:hyperlink>
    </w:p>
    <w:sectPr w:rsidR="00D207BE">
      <w:pgSz w:w="12240" w:h="15840"/>
      <w:pgMar w:top="1940" w:right="1340" w:bottom="280" w:left="1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C89F0" w14:textId="77777777" w:rsidR="008A4516" w:rsidRDefault="008A4516">
      <w:r>
        <w:separator/>
      </w:r>
    </w:p>
  </w:endnote>
  <w:endnote w:type="continuationSeparator" w:id="0">
    <w:p w14:paraId="2ECDEC4F" w14:textId="77777777" w:rsidR="008A4516" w:rsidRDefault="008A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4A285" w14:textId="77777777" w:rsidR="008A4516" w:rsidRDefault="008A4516">
      <w:r>
        <w:separator/>
      </w:r>
    </w:p>
  </w:footnote>
  <w:footnote w:type="continuationSeparator" w:id="0">
    <w:p w14:paraId="601CFAF5" w14:textId="77777777" w:rsidR="008A4516" w:rsidRDefault="008A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45FA8" w14:textId="77777777" w:rsidR="00D207BE" w:rsidRDefault="008A451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5296" behindDoc="1" locked="0" layoutInCell="1" allowOverlap="1" wp14:anchorId="0A2F0B17" wp14:editId="49C92608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6691883" cy="7830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1883" cy="78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C4CEF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9.1pt;margin-top:34.4pt;width:10.9pt;height:12.1pt;z-index:-16220672;mso-position-horizontal-relative:page;mso-position-vertical-relative:page" filled="f" stroked="f">
          <v:textbox inset="0,0,0,0">
            <w:txbxContent>
              <w:p w14:paraId="0F4A1135" w14:textId="77777777" w:rsidR="00D207BE" w:rsidRDefault="008A4516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D123" w14:textId="77777777" w:rsidR="00D207BE" w:rsidRDefault="008A4516">
    <w:pPr>
      <w:pStyle w:val="Textoindependiente"/>
      <w:spacing w:line="14" w:lineRule="auto"/>
      <w:rPr>
        <w:sz w:val="20"/>
      </w:rPr>
    </w:pPr>
    <w:r>
      <w:pict w14:anchorId="4D45575D">
        <v:group id="_x0000_s2051" style="position:absolute;margin-left:85.1pt;margin-top:35.4pt;width:526.95pt;height:61.7pt;z-index:-16220160;mso-position-horizontal-relative:page;mso-position-vertical-relative:page" coordorigin="1702,708" coordsize="10539,1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701;top:708;width:10539;height:1234">
            <v:imagedata r:id="rId1" o:title=""/>
          </v:shape>
          <v:shape id="_x0000_s2052" style="position:absolute;left:10442;top:747;width:89;height:129" coordorigin="10442,747" coordsize="89,129" o:spt="100" adj="0,,0" path="m10513,845r-15,l10498,876r15,l10513,845xm10513,747r-13,l10442,831r,14l10530,845r,-14l10458,831r40,-58l10513,773r,-26xm10513,773r-15,l10498,831r15,l10513,773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5B16" w14:textId="77777777" w:rsidR="00D207BE" w:rsidRDefault="008A451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6832" behindDoc="1" locked="0" layoutInCell="1" allowOverlap="1" wp14:anchorId="78355F00" wp14:editId="328A897F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6691883" cy="7830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1883" cy="78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7C9A8C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9.1pt;margin-top:34.4pt;width:10.9pt;height:12.1pt;z-index:-16219136;mso-position-horizontal-relative:page;mso-position-vertical-relative:page" filled="f" stroked="f">
          <v:textbox inset="0,0,0,0">
            <w:txbxContent>
              <w:p w14:paraId="61A9199C" w14:textId="77777777" w:rsidR="00D207BE" w:rsidRDefault="008A4516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E78A4" w14:textId="77777777" w:rsidR="00D207BE" w:rsidRDefault="00D207BE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08F1" w14:textId="77777777" w:rsidR="00D207BE" w:rsidRDefault="008A451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7856" behindDoc="1" locked="0" layoutInCell="1" allowOverlap="1" wp14:anchorId="5E5C9363" wp14:editId="208F268B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6691883" cy="78307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1883" cy="78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C653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2pt;margin-top:34.4pt;width:16.1pt;height:12.1pt;z-index:-16218112;mso-position-horizontal-relative:page;mso-position-vertical-relative:page" filled="f" stroked="f">
          <v:textbox inset="0,0,0,0">
            <w:txbxContent>
              <w:p w14:paraId="090D0D7E" w14:textId="77777777" w:rsidR="00D207BE" w:rsidRDefault="008A4516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577DA"/>
    <w:multiLevelType w:val="hybridMultilevel"/>
    <w:tmpl w:val="4F4EB45A"/>
    <w:lvl w:ilvl="0" w:tplc="95241986">
      <w:start w:val="1"/>
      <w:numFmt w:val="decimal"/>
      <w:lvlText w:val="%1."/>
      <w:lvlJc w:val="left"/>
      <w:pPr>
        <w:ind w:left="722" w:hanging="360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es-ES" w:eastAsia="en-US" w:bidi="ar-SA"/>
      </w:rPr>
    </w:lvl>
    <w:lvl w:ilvl="1" w:tplc="A05A3040">
      <w:numFmt w:val="bullet"/>
      <w:lvlText w:val="•"/>
      <w:lvlJc w:val="left"/>
      <w:pPr>
        <w:ind w:left="920" w:hanging="360"/>
      </w:pPr>
      <w:rPr>
        <w:rFonts w:hint="default"/>
        <w:lang w:val="es-ES" w:eastAsia="en-US" w:bidi="ar-SA"/>
      </w:rPr>
    </w:lvl>
    <w:lvl w:ilvl="2" w:tplc="8CB0E2F8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D766E72A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4" w:tplc="C3260D88"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5" w:tplc="8AFED242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DB5C15EC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7" w:tplc="7D5EEF4A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8" w:tplc="9FD67980">
      <w:numFmt w:val="bullet"/>
      <w:lvlText w:val="•"/>
      <w:lvlJc w:val="left"/>
      <w:pPr>
        <w:ind w:left="76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BA5F5F"/>
    <w:multiLevelType w:val="hybridMultilevel"/>
    <w:tmpl w:val="33C0C8A4"/>
    <w:lvl w:ilvl="0" w:tplc="ED3E1798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D0809D8">
      <w:numFmt w:val="bullet"/>
      <w:lvlText w:val="•"/>
      <w:lvlJc w:val="left"/>
      <w:pPr>
        <w:ind w:left="1069" w:hanging="349"/>
      </w:pPr>
      <w:rPr>
        <w:rFonts w:hint="default"/>
        <w:lang w:val="es-ES" w:eastAsia="en-US" w:bidi="ar-SA"/>
      </w:rPr>
    </w:lvl>
    <w:lvl w:ilvl="2" w:tplc="2542A480">
      <w:numFmt w:val="bullet"/>
      <w:lvlText w:val="•"/>
      <w:lvlJc w:val="left"/>
      <w:pPr>
        <w:ind w:left="1299" w:hanging="349"/>
      </w:pPr>
      <w:rPr>
        <w:rFonts w:hint="default"/>
        <w:lang w:val="es-ES" w:eastAsia="en-US" w:bidi="ar-SA"/>
      </w:rPr>
    </w:lvl>
    <w:lvl w:ilvl="3" w:tplc="6008AA9C">
      <w:numFmt w:val="bullet"/>
      <w:lvlText w:val="•"/>
      <w:lvlJc w:val="left"/>
      <w:pPr>
        <w:ind w:left="1528" w:hanging="349"/>
      </w:pPr>
      <w:rPr>
        <w:rFonts w:hint="default"/>
        <w:lang w:val="es-ES" w:eastAsia="en-US" w:bidi="ar-SA"/>
      </w:rPr>
    </w:lvl>
    <w:lvl w:ilvl="4" w:tplc="C92C3AA4">
      <w:numFmt w:val="bullet"/>
      <w:lvlText w:val="•"/>
      <w:lvlJc w:val="left"/>
      <w:pPr>
        <w:ind w:left="1758" w:hanging="349"/>
      </w:pPr>
      <w:rPr>
        <w:rFonts w:hint="default"/>
        <w:lang w:val="es-ES" w:eastAsia="en-US" w:bidi="ar-SA"/>
      </w:rPr>
    </w:lvl>
    <w:lvl w:ilvl="5" w:tplc="0CAEBDAC">
      <w:numFmt w:val="bullet"/>
      <w:lvlText w:val="•"/>
      <w:lvlJc w:val="left"/>
      <w:pPr>
        <w:ind w:left="1987" w:hanging="349"/>
      </w:pPr>
      <w:rPr>
        <w:rFonts w:hint="default"/>
        <w:lang w:val="es-ES" w:eastAsia="en-US" w:bidi="ar-SA"/>
      </w:rPr>
    </w:lvl>
    <w:lvl w:ilvl="6" w:tplc="2208FF38">
      <w:numFmt w:val="bullet"/>
      <w:lvlText w:val="•"/>
      <w:lvlJc w:val="left"/>
      <w:pPr>
        <w:ind w:left="2217" w:hanging="349"/>
      </w:pPr>
      <w:rPr>
        <w:rFonts w:hint="default"/>
        <w:lang w:val="es-ES" w:eastAsia="en-US" w:bidi="ar-SA"/>
      </w:rPr>
    </w:lvl>
    <w:lvl w:ilvl="7" w:tplc="BA68A54A">
      <w:numFmt w:val="bullet"/>
      <w:lvlText w:val="•"/>
      <w:lvlJc w:val="left"/>
      <w:pPr>
        <w:ind w:left="2446" w:hanging="349"/>
      </w:pPr>
      <w:rPr>
        <w:rFonts w:hint="default"/>
        <w:lang w:val="es-ES" w:eastAsia="en-US" w:bidi="ar-SA"/>
      </w:rPr>
    </w:lvl>
    <w:lvl w:ilvl="8" w:tplc="9AF06638">
      <w:numFmt w:val="bullet"/>
      <w:lvlText w:val="•"/>
      <w:lvlJc w:val="left"/>
      <w:pPr>
        <w:ind w:left="2676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0D872B3C"/>
    <w:multiLevelType w:val="hybridMultilevel"/>
    <w:tmpl w:val="CEF67198"/>
    <w:lvl w:ilvl="0" w:tplc="6B44844C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A4A3EC2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2" w:tplc="15DAB4C4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43E4D518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4" w:tplc="99A4BC06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5" w:tplc="C0FE6A1E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6C1AB848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  <w:lvl w:ilvl="7" w:tplc="52BC75F0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8" w:tplc="FD4CDC32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FAC7442"/>
    <w:multiLevelType w:val="hybridMultilevel"/>
    <w:tmpl w:val="BF3AB9B6"/>
    <w:lvl w:ilvl="0" w:tplc="1DE640DA">
      <w:numFmt w:val="bullet"/>
      <w:lvlText w:val=""/>
      <w:lvlJc w:val="left"/>
      <w:pPr>
        <w:ind w:left="820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60C7A2C">
      <w:numFmt w:val="bullet"/>
      <w:lvlText w:val="•"/>
      <w:lvlJc w:val="left"/>
      <w:pPr>
        <w:ind w:left="1051" w:hanging="349"/>
      </w:pPr>
      <w:rPr>
        <w:rFonts w:hint="default"/>
        <w:lang w:val="es-ES" w:eastAsia="en-US" w:bidi="ar-SA"/>
      </w:rPr>
    </w:lvl>
    <w:lvl w:ilvl="2" w:tplc="5B181FA4">
      <w:numFmt w:val="bullet"/>
      <w:lvlText w:val="•"/>
      <w:lvlJc w:val="left"/>
      <w:pPr>
        <w:ind w:left="1283" w:hanging="349"/>
      </w:pPr>
      <w:rPr>
        <w:rFonts w:hint="default"/>
        <w:lang w:val="es-ES" w:eastAsia="en-US" w:bidi="ar-SA"/>
      </w:rPr>
    </w:lvl>
    <w:lvl w:ilvl="3" w:tplc="4B2A08FC">
      <w:numFmt w:val="bullet"/>
      <w:lvlText w:val="•"/>
      <w:lvlJc w:val="left"/>
      <w:pPr>
        <w:ind w:left="1514" w:hanging="349"/>
      </w:pPr>
      <w:rPr>
        <w:rFonts w:hint="default"/>
        <w:lang w:val="es-ES" w:eastAsia="en-US" w:bidi="ar-SA"/>
      </w:rPr>
    </w:lvl>
    <w:lvl w:ilvl="4" w:tplc="FC001BAC">
      <w:numFmt w:val="bullet"/>
      <w:lvlText w:val="•"/>
      <w:lvlJc w:val="left"/>
      <w:pPr>
        <w:ind w:left="1746" w:hanging="349"/>
      </w:pPr>
      <w:rPr>
        <w:rFonts w:hint="default"/>
        <w:lang w:val="es-ES" w:eastAsia="en-US" w:bidi="ar-SA"/>
      </w:rPr>
    </w:lvl>
    <w:lvl w:ilvl="5" w:tplc="ED649D3C">
      <w:numFmt w:val="bullet"/>
      <w:lvlText w:val="•"/>
      <w:lvlJc w:val="left"/>
      <w:pPr>
        <w:ind w:left="1977" w:hanging="349"/>
      </w:pPr>
      <w:rPr>
        <w:rFonts w:hint="default"/>
        <w:lang w:val="es-ES" w:eastAsia="en-US" w:bidi="ar-SA"/>
      </w:rPr>
    </w:lvl>
    <w:lvl w:ilvl="6" w:tplc="6E10B71C">
      <w:numFmt w:val="bullet"/>
      <w:lvlText w:val="•"/>
      <w:lvlJc w:val="left"/>
      <w:pPr>
        <w:ind w:left="2209" w:hanging="349"/>
      </w:pPr>
      <w:rPr>
        <w:rFonts w:hint="default"/>
        <w:lang w:val="es-ES" w:eastAsia="en-US" w:bidi="ar-SA"/>
      </w:rPr>
    </w:lvl>
    <w:lvl w:ilvl="7" w:tplc="36B41254">
      <w:numFmt w:val="bullet"/>
      <w:lvlText w:val="•"/>
      <w:lvlJc w:val="left"/>
      <w:pPr>
        <w:ind w:left="2440" w:hanging="349"/>
      </w:pPr>
      <w:rPr>
        <w:rFonts w:hint="default"/>
        <w:lang w:val="es-ES" w:eastAsia="en-US" w:bidi="ar-SA"/>
      </w:rPr>
    </w:lvl>
    <w:lvl w:ilvl="8" w:tplc="9C7477CC">
      <w:numFmt w:val="bullet"/>
      <w:lvlText w:val="•"/>
      <w:lvlJc w:val="left"/>
      <w:pPr>
        <w:ind w:left="2672" w:hanging="349"/>
      </w:pPr>
      <w:rPr>
        <w:rFonts w:hint="default"/>
        <w:lang w:val="es-ES" w:eastAsia="en-US" w:bidi="ar-SA"/>
      </w:rPr>
    </w:lvl>
  </w:abstractNum>
  <w:abstractNum w:abstractNumId="4" w15:restartNumberingAfterBreak="0">
    <w:nsid w:val="108319F8"/>
    <w:multiLevelType w:val="hybridMultilevel"/>
    <w:tmpl w:val="E65C1E8C"/>
    <w:lvl w:ilvl="0" w:tplc="42CC204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ED0391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9D6D9D8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EF0088D0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4" w:tplc="26F627F6">
      <w:numFmt w:val="bullet"/>
      <w:lvlText w:val="•"/>
      <w:lvlJc w:val="left"/>
      <w:pPr>
        <w:ind w:left="3906" w:hanging="360"/>
      </w:pPr>
      <w:rPr>
        <w:rFonts w:hint="default"/>
        <w:lang w:val="es-ES" w:eastAsia="en-US" w:bidi="ar-SA"/>
      </w:rPr>
    </w:lvl>
    <w:lvl w:ilvl="5" w:tplc="86A8477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E5347C50">
      <w:numFmt w:val="bullet"/>
      <w:lvlText w:val="•"/>
      <w:lvlJc w:val="left"/>
      <w:pPr>
        <w:ind w:left="5791" w:hanging="360"/>
      </w:pPr>
      <w:rPr>
        <w:rFonts w:hint="default"/>
        <w:lang w:val="es-ES" w:eastAsia="en-US" w:bidi="ar-SA"/>
      </w:rPr>
    </w:lvl>
    <w:lvl w:ilvl="7" w:tplc="9FBC6C20">
      <w:numFmt w:val="bullet"/>
      <w:lvlText w:val="•"/>
      <w:lvlJc w:val="left"/>
      <w:pPr>
        <w:ind w:left="6733" w:hanging="360"/>
      </w:pPr>
      <w:rPr>
        <w:rFonts w:hint="default"/>
        <w:lang w:val="es-ES" w:eastAsia="en-US" w:bidi="ar-SA"/>
      </w:rPr>
    </w:lvl>
    <w:lvl w:ilvl="8" w:tplc="89F4DF2A">
      <w:numFmt w:val="bullet"/>
      <w:lvlText w:val="•"/>
      <w:lvlJc w:val="left"/>
      <w:pPr>
        <w:ind w:left="767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51E6077"/>
    <w:multiLevelType w:val="hybridMultilevel"/>
    <w:tmpl w:val="DB46BBF8"/>
    <w:lvl w:ilvl="0" w:tplc="BAB0673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9C99F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2" w:tplc="C4AEF5A4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3" w:tplc="5798D4C4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4" w:tplc="1DB4D402">
      <w:numFmt w:val="bullet"/>
      <w:lvlText w:val="•"/>
      <w:lvlJc w:val="left"/>
      <w:pPr>
        <w:ind w:left="1442" w:hanging="360"/>
      </w:pPr>
      <w:rPr>
        <w:rFonts w:hint="default"/>
        <w:lang w:val="es-ES" w:eastAsia="en-US" w:bidi="ar-SA"/>
      </w:rPr>
    </w:lvl>
    <w:lvl w:ilvl="5" w:tplc="CDE0B814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6" w:tplc="4E42C796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7" w:tplc="672804DE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8" w:tplc="11D09862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772276E"/>
    <w:multiLevelType w:val="hybridMultilevel"/>
    <w:tmpl w:val="B0DC5402"/>
    <w:lvl w:ilvl="0" w:tplc="56542CE4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8C29AA6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2" w:tplc="59CE8654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D6F8A5DA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4" w:tplc="07A812F6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5" w:tplc="E9223BDA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ADDAFA5E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  <w:lvl w:ilvl="7" w:tplc="87EE3632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8" w:tplc="AA24CCA0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F6A5411"/>
    <w:multiLevelType w:val="hybridMultilevel"/>
    <w:tmpl w:val="8BA83BEA"/>
    <w:lvl w:ilvl="0" w:tplc="07D02718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646F9E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2" w:tplc="8B6C24CE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434AC8EE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4" w:tplc="FB9672C4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5" w:tplc="36C6C828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49D837AA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  <w:lvl w:ilvl="7" w:tplc="F75C3F76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8" w:tplc="22346834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02D19FC"/>
    <w:multiLevelType w:val="hybridMultilevel"/>
    <w:tmpl w:val="F9F856A8"/>
    <w:lvl w:ilvl="0" w:tplc="C828642C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F7648C2">
      <w:numFmt w:val="bullet"/>
      <w:lvlText w:val="•"/>
      <w:lvlJc w:val="left"/>
      <w:pPr>
        <w:ind w:left="1069" w:hanging="349"/>
      </w:pPr>
      <w:rPr>
        <w:rFonts w:hint="default"/>
        <w:lang w:val="es-ES" w:eastAsia="en-US" w:bidi="ar-SA"/>
      </w:rPr>
    </w:lvl>
    <w:lvl w:ilvl="2" w:tplc="AEAA2BD2">
      <w:numFmt w:val="bullet"/>
      <w:lvlText w:val="•"/>
      <w:lvlJc w:val="left"/>
      <w:pPr>
        <w:ind w:left="1299" w:hanging="349"/>
      </w:pPr>
      <w:rPr>
        <w:rFonts w:hint="default"/>
        <w:lang w:val="es-ES" w:eastAsia="en-US" w:bidi="ar-SA"/>
      </w:rPr>
    </w:lvl>
    <w:lvl w:ilvl="3" w:tplc="9E44FD2A">
      <w:numFmt w:val="bullet"/>
      <w:lvlText w:val="•"/>
      <w:lvlJc w:val="left"/>
      <w:pPr>
        <w:ind w:left="1528" w:hanging="349"/>
      </w:pPr>
      <w:rPr>
        <w:rFonts w:hint="default"/>
        <w:lang w:val="es-ES" w:eastAsia="en-US" w:bidi="ar-SA"/>
      </w:rPr>
    </w:lvl>
    <w:lvl w:ilvl="4" w:tplc="CBE48A02">
      <w:numFmt w:val="bullet"/>
      <w:lvlText w:val="•"/>
      <w:lvlJc w:val="left"/>
      <w:pPr>
        <w:ind w:left="1758" w:hanging="349"/>
      </w:pPr>
      <w:rPr>
        <w:rFonts w:hint="default"/>
        <w:lang w:val="es-ES" w:eastAsia="en-US" w:bidi="ar-SA"/>
      </w:rPr>
    </w:lvl>
    <w:lvl w:ilvl="5" w:tplc="E9F85160">
      <w:numFmt w:val="bullet"/>
      <w:lvlText w:val="•"/>
      <w:lvlJc w:val="left"/>
      <w:pPr>
        <w:ind w:left="1987" w:hanging="349"/>
      </w:pPr>
      <w:rPr>
        <w:rFonts w:hint="default"/>
        <w:lang w:val="es-ES" w:eastAsia="en-US" w:bidi="ar-SA"/>
      </w:rPr>
    </w:lvl>
    <w:lvl w:ilvl="6" w:tplc="500C6072">
      <w:numFmt w:val="bullet"/>
      <w:lvlText w:val="•"/>
      <w:lvlJc w:val="left"/>
      <w:pPr>
        <w:ind w:left="2217" w:hanging="349"/>
      </w:pPr>
      <w:rPr>
        <w:rFonts w:hint="default"/>
        <w:lang w:val="es-ES" w:eastAsia="en-US" w:bidi="ar-SA"/>
      </w:rPr>
    </w:lvl>
    <w:lvl w:ilvl="7" w:tplc="4DCE2758">
      <w:numFmt w:val="bullet"/>
      <w:lvlText w:val="•"/>
      <w:lvlJc w:val="left"/>
      <w:pPr>
        <w:ind w:left="2446" w:hanging="349"/>
      </w:pPr>
      <w:rPr>
        <w:rFonts w:hint="default"/>
        <w:lang w:val="es-ES" w:eastAsia="en-US" w:bidi="ar-SA"/>
      </w:rPr>
    </w:lvl>
    <w:lvl w:ilvl="8" w:tplc="E91EE5A4">
      <w:numFmt w:val="bullet"/>
      <w:lvlText w:val="•"/>
      <w:lvlJc w:val="left"/>
      <w:pPr>
        <w:ind w:left="2676" w:hanging="349"/>
      </w:pPr>
      <w:rPr>
        <w:rFonts w:hint="default"/>
        <w:lang w:val="es-ES" w:eastAsia="en-US" w:bidi="ar-SA"/>
      </w:rPr>
    </w:lvl>
  </w:abstractNum>
  <w:abstractNum w:abstractNumId="9" w15:restartNumberingAfterBreak="0">
    <w:nsid w:val="32BD31F4"/>
    <w:multiLevelType w:val="hybridMultilevel"/>
    <w:tmpl w:val="46C66960"/>
    <w:lvl w:ilvl="0" w:tplc="04161EE6">
      <w:numFmt w:val="bullet"/>
      <w:lvlText w:val=""/>
      <w:lvlJc w:val="left"/>
      <w:pPr>
        <w:ind w:left="820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F7E1D08">
      <w:numFmt w:val="bullet"/>
      <w:lvlText w:val="•"/>
      <w:lvlJc w:val="left"/>
      <w:pPr>
        <w:ind w:left="1051" w:hanging="349"/>
      </w:pPr>
      <w:rPr>
        <w:rFonts w:hint="default"/>
        <w:lang w:val="es-ES" w:eastAsia="en-US" w:bidi="ar-SA"/>
      </w:rPr>
    </w:lvl>
    <w:lvl w:ilvl="2" w:tplc="3814B704">
      <w:numFmt w:val="bullet"/>
      <w:lvlText w:val="•"/>
      <w:lvlJc w:val="left"/>
      <w:pPr>
        <w:ind w:left="1283" w:hanging="349"/>
      </w:pPr>
      <w:rPr>
        <w:rFonts w:hint="default"/>
        <w:lang w:val="es-ES" w:eastAsia="en-US" w:bidi="ar-SA"/>
      </w:rPr>
    </w:lvl>
    <w:lvl w:ilvl="3" w:tplc="C5363100">
      <w:numFmt w:val="bullet"/>
      <w:lvlText w:val="•"/>
      <w:lvlJc w:val="left"/>
      <w:pPr>
        <w:ind w:left="1514" w:hanging="349"/>
      </w:pPr>
      <w:rPr>
        <w:rFonts w:hint="default"/>
        <w:lang w:val="es-ES" w:eastAsia="en-US" w:bidi="ar-SA"/>
      </w:rPr>
    </w:lvl>
    <w:lvl w:ilvl="4" w:tplc="3D704402">
      <w:numFmt w:val="bullet"/>
      <w:lvlText w:val="•"/>
      <w:lvlJc w:val="left"/>
      <w:pPr>
        <w:ind w:left="1746" w:hanging="349"/>
      </w:pPr>
      <w:rPr>
        <w:rFonts w:hint="default"/>
        <w:lang w:val="es-ES" w:eastAsia="en-US" w:bidi="ar-SA"/>
      </w:rPr>
    </w:lvl>
    <w:lvl w:ilvl="5" w:tplc="77BA927A">
      <w:numFmt w:val="bullet"/>
      <w:lvlText w:val="•"/>
      <w:lvlJc w:val="left"/>
      <w:pPr>
        <w:ind w:left="1977" w:hanging="349"/>
      </w:pPr>
      <w:rPr>
        <w:rFonts w:hint="default"/>
        <w:lang w:val="es-ES" w:eastAsia="en-US" w:bidi="ar-SA"/>
      </w:rPr>
    </w:lvl>
    <w:lvl w:ilvl="6" w:tplc="CE9024DA">
      <w:numFmt w:val="bullet"/>
      <w:lvlText w:val="•"/>
      <w:lvlJc w:val="left"/>
      <w:pPr>
        <w:ind w:left="2209" w:hanging="349"/>
      </w:pPr>
      <w:rPr>
        <w:rFonts w:hint="default"/>
        <w:lang w:val="es-ES" w:eastAsia="en-US" w:bidi="ar-SA"/>
      </w:rPr>
    </w:lvl>
    <w:lvl w:ilvl="7" w:tplc="43C067FA">
      <w:numFmt w:val="bullet"/>
      <w:lvlText w:val="•"/>
      <w:lvlJc w:val="left"/>
      <w:pPr>
        <w:ind w:left="2440" w:hanging="349"/>
      </w:pPr>
      <w:rPr>
        <w:rFonts w:hint="default"/>
        <w:lang w:val="es-ES" w:eastAsia="en-US" w:bidi="ar-SA"/>
      </w:rPr>
    </w:lvl>
    <w:lvl w:ilvl="8" w:tplc="56A6700E">
      <w:numFmt w:val="bullet"/>
      <w:lvlText w:val="•"/>
      <w:lvlJc w:val="left"/>
      <w:pPr>
        <w:ind w:left="2672" w:hanging="349"/>
      </w:pPr>
      <w:rPr>
        <w:rFonts w:hint="default"/>
        <w:lang w:val="es-ES" w:eastAsia="en-US" w:bidi="ar-SA"/>
      </w:rPr>
    </w:lvl>
  </w:abstractNum>
  <w:abstractNum w:abstractNumId="10" w15:restartNumberingAfterBreak="0">
    <w:nsid w:val="3D786FD4"/>
    <w:multiLevelType w:val="hybridMultilevel"/>
    <w:tmpl w:val="B6A43FDE"/>
    <w:lvl w:ilvl="0" w:tplc="7A5A4C7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7BE75A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2" w:tplc="0AC2F6D2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3" w:tplc="63F66AFE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4" w:tplc="F91437E8">
      <w:numFmt w:val="bullet"/>
      <w:lvlText w:val="•"/>
      <w:lvlJc w:val="left"/>
      <w:pPr>
        <w:ind w:left="1442" w:hanging="360"/>
      </w:pPr>
      <w:rPr>
        <w:rFonts w:hint="default"/>
        <w:lang w:val="es-ES" w:eastAsia="en-US" w:bidi="ar-SA"/>
      </w:rPr>
    </w:lvl>
    <w:lvl w:ilvl="5" w:tplc="515EDAC0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6" w:tplc="8D00D140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7" w:tplc="2E0E44EE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8" w:tplc="AC98C062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A122AB"/>
    <w:multiLevelType w:val="hybridMultilevel"/>
    <w:tmpl w:val="6C1C0AF0"/>
    <w:lvl w:ilvl="0" w:tplc="1BFC088E">
      <w:numFmt w:val="bullet"/>
      <w:lvlText w:val=""/>
      <w:lvlJc w:val="left"/>
      <w:pPr>
        <w:ind w:left="796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EE2AFD0">
      <w:numFmt w:val="bullet"/>
      <w:lvlText w:val="•"/>
      <w:lvlJc w:val="left"/>
      <w:pPr>
        <w:ind w:left="1033" w:hanging="361"/>
      </w:pPr>
      <w:rPr>
        <w:rFonts w:hint="default"/>
        <w:lang w:val="es-ES" w:eastAsia="en-US" w:bidi="ar-SA"/>
      </w:rPr>
    </w:lvl>
    <w:lvl w:ilvl="2" w:tplc="493292BA">
      <w:numFmt w:val="bullet"/>
      <w:lvlText w:val="•"/>
      <w:lvlJc w:val="left"/>
      <w:pPr>
        <w:ind w:left="1267" w:hanging="361"/>
      </w:pPr>
      <w:rPr>
        <w:rFonts w:hint="default"/>
        <w:lang w:val="es-ES" w:eastAsia="en-US" w:bidi="ar-SA"/>
      </w:rPr>
    </w:lvl>
    <w:lvl w:ilvl="3" w:tplc="55D650E4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4" w:tplc="9828E1E0">
      <w:numFmt w:val="bullet"/>
      <w:lvlText w:val="•"/>
      <w:lvlJc w:val="left"/>
      <w:pPr>
        <w:ind w:left="1734" w:hanging="361"/>
      </w:pPr>
      <w:rPr>
        <w:rFonts w:hint="default"/>
        <w:lang w:val="es-ES" w:eastAsia="en-US" w:bidi="ar-SA"/>
      </w:rPr>
    </w:lvl>
    <w:lvl w:ilvl="5" w:tplc="015C9944">
      <w:numFmt w:val="bullet"/>
      <w:lvlText w:val="•"/>
      <w:lvlJc w:val="left"/>
      <w:pPr>
        <w:ind w:left="1967" w:hanging="361"/>
      </w:pPr>
      <w:rPr>
        <w:rFonts w:hint="default"/>
        <w:lang w:val="es-ES" w:eastAsia="en-US" w:bidi="ar-SA"/>
      </w:rPr>
    </w:lvl>
    <w:lvl w:ilvl="6" w:tplc="3C00530C">
      <w:numFmt w:val="bullet"/>
      <w:lvlText w:val="•"/>
      <w:lvlJc w:val="left"/>
      <w:pPr>
        <w:ind w:left="2201" w:hanging="361"/>
      </w:pPr>
      <w:rPr>
        <w:rFonts w:hint="default"/>
        <w:lang w:val="es-ES" w:eastAsia="en-US" w:bidi="ar-SA"/>
      </w:rPr>
    </w:lvl>
    <w:lvl w:ilvl="7" w:tplc="4C9C788E">
      <w:numFmt w:val="bullet"/>
      <w:lvlText w:val="•"/>
      <w:lvlJc w:val="left"/>
      <w:pPr>
        <w:ind w:left="2434" w:hanging="361"/>
      </w:pPr>
      <w:rPr>
        <w:rFonts w:hint="default"/>
        <w:lang w:val="es-ES" w:eastAsia="en-US" w:bidi="ar-SA"/>
      </w:rPr>
    </w:lvl>
    <w:lvl w:ilvl="8" w:tplc="657A8404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44C44782"/>
    <w:multiLevelType w:val="hybridMultilevel"/>
    <w:tmpl w:val="1C58B162"/>
    <w:lvl w:ilvl="0" w:tplc="A92A48D8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9C0188A">
      <w:numFmt w:val="bullet"/>
      <w:lvlText w:val="•"/>
      <w:lvlJc w:val="left"/>
      <w:pPr>
        <w:ind w:left="1069" w:hanging="349"/>
      </w:pPr>
      <w:rPr>
        <w:rFonts w:hint="default"/>
        <w:lang w:val="es-ES" w:eastAsia="en-US" w:bidi="ar-SA"/>
      </w:rPr>
    </w:lvl>
    <w:lvl w:ilvl="2" w:tplc="BB82DDD6">
      <w:numFmt w:val="bullet"/>
      <w:lvlText w:val="•"/>
      <w:lvlJc w:val="left"/>
      <w:pPr>
        <w:ind w:left="1299" w:hanging="349"/>
      </w:pPr>
      <w:rPr>
        <w:rFonts w:hint="default"/>
        <w:lang w:val="es-ES" w:eastAsia="en-US" w:bidi="ar-SA"/>
      </w:rPr>
    </w:lvl>
    <w:lvl w:ilvl="3" w:tplc="094859C6">
      <w:numFmt w:val="bullet"/>
      <w:lvlText w:val="•"/>
      <w:lvlJc w:val="left"/>
      <w:pPr>
        <w:ind w:left="1528" w:hanging="349"/>
      </w:pPr>
      <w:rPr>
        <w:rFonts w:hint="default"/>
        <w:lang w:val="es-ES" w:eastAsia="en-US" w:bidi="ar-SA"/>
      </w:rPr>
    </w:lvl>
    <w:lvl w:ilvl="4" w:tplc="5A26EEFC">
      <w:numFmt w:val="bullet"/>
      <w:lvlText w:val="•"/>
      <w:lvlJc w:val="left"/>
      <w:pPr>
        <w:ind w:left="1758" w:hanging="349"/>
      </w:pPr>
      <w:rPr>
        <w:rFonts w:hint="default"/>
        <w:lang w:val="es-ES" w:eastAsia="en-US" w:bidi="ar-SA"/>
      </w:rPr>
    </w:lvl>
    <w:lvl w:ilvl="5" w:tplc="F3FA443E">
      <w:numFmt w:val="bullet"/>
      <w:lvlText w:val="•"/>
      <w:lvlJc w:val="left"/>
      <w:pPr>
        <w:ind w:left="1987" w:hanging="349"/>
      </w:pPr>
      <w:rPr>
        <w:rFonts w:hint="default"/>
        <w:lang w:val="es-ES" w:eastAsia="en-US" w:bidi="ar-SA"/>
      </w:rPr>
    </w:lvl>
    <w:lvl w:ilvl="6" w:tplc="8318AA1A">
      <w:numFmt w:val="bullet"/>
      <w:lvlText w:val="•"/>
      <w:lvlJc w:val="left"/>
      <w:pPr>
        <w:ind w:left="2217" w:hanging="349"/>
      </w:pPr>
      <w:rPr>
        <w:rFonts w:hint="default"/>
        <w:lang w:val="es-ES" w:eastAsia="en-US" w:bidi="ar-SA"/>
      </w:rPr>
    </w:lvl>
    <w:lvl w:ilvl="7" w:tplc="11B47888">
      <w:numFmt w:val="bullet"/>
      <w:lvlText w:val="•"/>
      <w:lvlJc w:val="left"/>
      <w:pPr>
        <w:ind w:left="2446" w:hanging="349"/>
      </w:pPr>
      <w:rPr>
        <w:rFonts w:hint="default"/>
        <w:lang w:val="es-ES" w:eastAsia="en-US" w:bidi="ar-SA"/>
      </w:rPr>
    </w:lvl>
    <w:lvl w:ilvl="8" w:tplc="54E43574">
      <w:numFmt w:val="bullet"/>
      <w:lvlText w:val="•"/>
      <w:lvlJc w:val="left"/>
      <w:pPr>
        <w:ind w:left="2676" w:hanging="349"/>
      </w:pPr>
      <w:rPr>
        <w:rFonts w:hint="default"/>
        <w:lang w:val="es-ES" w:eastAsia="en-US" w:bidi="ar-SA"/>
      </w:rPr>
    </w:lvl>
  </w:abstractNum>
  <w:abstractNum w:abstractNumId="13" w15:restartNumberingAfterBreak="0">
    <w:nsid w:val="46C07FA5"/>
    <w:multiLevelType w:val="hybridMultilevel"/>
    <w:tmpl w:val="3CBC6B12"/>
    <w:lvl w:ilvl="0" w:tplc="E9C6E818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7C27F62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2" w:tplc="799017DE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10CCC398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4" w:tplc="2F8ED28A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5" w:tplc="948093D4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B270E3E0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  <w:lvl w:ilvl="7" w:tplc="9A982F9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8" w:tplc="D6609B8E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878771D"/>
    <w:multiLevelType w:val="hybridMultilevel"/>
    <w:tmpl w:val="AC547FC4"/>
    <w:lvl w:ilvl="0" w:tplc="E5686066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50CD41A">
      <w:numFmt w:val="bullet"/>
      <w:lvlText w:val="•"/>
      <w:lvlJc w:val="left"/>
      <w:pPr>
        <w:ind w:left="1069" w:hanging="349"/>
      </w:pPr>
      <w:rPr>
        <w:rFonts w:hint="default"/>
        <w:lang w:val="es-ES" w:eastAsia="en-US" w:bidi="ar-SA"/>
      </w:rPr>
    </w:lvl>
    <w:lvl w:ilvl="2" w:tplc="90E8C17A">
      <w:numFmt w:val="bullet"/>
      <w:lvlText w:val="•"/>
      <w:lvlJc w:val="left"/>
      <w:pPr>
        <w:ind w:left="1299" w:hanging="349"/>
      </w:pPr>
      <w:rPr>
        <w:rFonts w:hint="default"/>
        <w:lang w:val="es-ES" w:eastAsia="en-US" w:bidi="ar-SA"/>
      </w:rPr>
    </w:lvl>
    <w:lvl w:ilvl="3" w:tplc="FAAC4362">
      <w:numFmt w:val="bullet"/>
      <w:lvlText w:val="•"/>
      <w:lvlJc w:val="left"/>
      <w:pPr>
        <w:ind w:left="1528" w:hanging="349"/>
      </w:pPr>
      <w:rPr>
        <w:rFonts w:hint="default"/>
        <w:lang w:val="es-ES" w:eastAsia="en-US" w:bidi="ar-SA"/>
      </w:rPr>
    </w:lvl>
    <w:lvl w:ilvl="4" w:tplc="81C86FC8">
      <w:numFmt w:val="bullet"/>
      <w:lvlText w:val="•"/>
      <w:lvlJc w:val="left"/>
      <w:pPr>
        <w:ind w:left="1758" w:hanging="349"/>
      </w:pPr>
      <w:rPr>
        <w:rFonts w:hint="default"/>
        <w:lang w:val="es-ES" w:eastAsia="en-US" w:bidi="ar-SA"/>
      </w:rPr>
    </w:lvl>
    <w:lvl w:ilvl="5" w:tplc="D7126F16">
      <w:numFmt w:val="bullet"/>
      <w:lvlText w:val="•"/>
      <w:lvlJc w:val="left"/>
      <w:pPr>
        <w:ind w:left="1987" w:hanging="349"/>
      </w:pPr>
      <w:rPr>
        <w:rFonts w:hint="default"/>
        <w:lang w:val="es-ES" w:eastAsia="en-US" w:bidi="ar-SA"/>
      </w:rPr>
    </w:lvl>
    <w:lvl w:ilvl="6" w:tplc="27B6CEC8">
      <w:numFmt w:val="bullet"/>
      <w:lvlText w:val="•"/>
      <w:lvlJc w:val="left"/>
      <w:pPr>
        <w:ind w:left="2217" w:hanging="349"/>
      </w:pPr>
      <w:rPr>
        <w:rFonts w:hint="default"/>
        <w:lang w:val="es-ES" w:eastAsia="en-US" w:bidi="ar-SA"/>
      </w:rPr>
    </w:lvl>
    <w:lvl w:ilvl="7" w:tplc="43D82EF4">
      <w:numFmt w:val="bullet"/>
      <w:lvlText w:val="•"/>
      <w:lvlJc w:val="left"/>
      <w:pPr>
        <w:ind w:left="2446" w:hanging="349"/>
      </w:pPr>
      <w:rPr>
        <w:rFonts w:hint="default"/>
        <w:lang w:val="es-ES" w:eastAsia="en-US" w:bidi="ar-SA"/>
      </w:rPr>
    </w:lvl>
    <w:lvl w:ilvl="8" w:tplc="C474259E">
      <w:numFmt w:val="bullet"/>
      <w:lvlText w:val="•"/>
      <w:lvlJc w:val="left"/>
      <w:pPr>
        <w:ind w:left="2676" w:hanging="349"/>
      </w:pPr>
      <w:rPr>
        <w:rFonts w:hint="default"/>
        <w:lang w:val="es-ES" w:eastAsia="en-US" w:bidi="ar-SA"/>
      </w:rPr>
    </w:lvl>
  </w:abstractNum>
  <w:abstractNum w:abstractNumId="15" w15:restartNumberingAfterBreak="0">
    <w:nsid w:val="4BE901A6"/>
    <w:multiLevelType w:val="hybridMultilevel"/>
    <w:tmpl w:val="EB6073A8"/>
    <w:lvl w:ilvl="0" w:tplc="605AC900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046C30C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2" w:tplc="26C83B86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CEE49FC2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4" w:tplc="877E730E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5" w:tplc="402EB348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4C223882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  <w:lvl w:ilvl="7" w:tplc="41803F5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8" w:tplc="FADA3586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764693B"/>
    <w:multiLevelType w:val="hybridMultilevel"/>
    <w:tmpl w:val="7E340C5C"/>
    <w:lvl w:ilvl="0" w:tplc="65B8A1E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D78DA3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2" w:tplc="13E69E1A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3" w:tplc="E06AD886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4" w:tplc="4E5456BE">
      <w:numFmt w:val="bullet"/>
      <w:lvlText w:val="•"/>
      <w:lvlJc w:val="left"/>
      <w:pPr>
        <w:ind w:left="1442" w:hanging="360"/>
      </w:pPr>
      <w:rPr>
        <w:rFonts w:hint="default"/>
        <w:lang w:val="es-ES" w:eastAsia="en-US" w:bidi="ar-SA"/>
      </w:rPr>
    </w:lvl>
    <w:lvl w:ilvl="5" w:tplc="109691C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6" w:tplc="FFE82B64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7" w:tplc="F3D49C0E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8" w:tplc="5D8E7604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01F4E06"/>
    <w:multiLevelType w:val="hybridMultilevel"/>
    <w:tmpl w:val="FAFE853C"/>
    <w:lvl w:ilvl="0" w:tplc="B0264AAE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1F42468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2" w:tplc="342873F4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C70CB060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4" w:tplc="F9221AC4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5" w:tplc="1B3EA16A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0B3431AA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  <w:lvl w:ilvl="7" w:tplc="CE788FC4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8" w:tplc="C60AFEEA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4DD3931"/>
    <w:multiLevelType w:val="hybridMultilevel"/>
    <w:tmpl w:val="B9020DB6"/>
    <w:lvl w:ilvl="0" w:tplc="6DFCD36A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85A32BA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2" w:tplc="75E8B184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C0DAFAC4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4" w:tplc="F0D4B4E0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5" w:tplc="90A20F18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63645F9C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  <w:lvl w:ilvl="7" w:tplc="69B833E6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8" w:tplc="7BEEE1D4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69D5CFD"/>
    <w:multiLevelType w:val="hybridMultilevel"/>
    <w:tmpl w:val="1A467478"/>
    <w:lvl w:ilvl="0" w:tplc="9780ACF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99A106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2" w:tplc="631C88E8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3" w:tplc="AADAFBC8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4" w:tplc="F0A467D0">
      <w:numFmt w:val="bullet"/>
      <w:lvlText w:val="•"/>
      <w:lvlJc w:val="left"/>
      <w:pPr>
        <w:ind w:left="1442" w:hanging="360"/>
      </w:pPr>
      <w:rPr>
        <w:rFonts w:hint="default"/>
        <w:lang w:val="es-ES" w:eastAsia="en-US" w:bidi="ar-SA"/>
      </w:rPr>
    </w:lvl>
    <w:lvl w:ilvl="5" w:tplc="1EEE0C1C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6" w:tplc="DCA4F922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7" w:tplc="33EC2B46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8" w:tplc="6AAEF774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B880A6C"/>
    <w:multiLevelType w:val="hybridMultilevel"/>
    <w:tmpl w:val="281ACE46"/>
    <w:lvl w:ilvl="0" w:tplc="FE14F9C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9F83E6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2" w:tplc="092062C2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3" w:tplc="26A26E4C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4" w:tplc="B9B61248">
      <w:numFmt w:val="bullet"/>
      <w:lvlText w:val="•"/>
      <w:lvlJc w:val="left"/>
      <w:pPr>
        <w:ind w:left="1442" w:hanging="360"/>
      </w:pPr>
      <w:rPr>
        <w:rFonts w:hint="default"/>
        <w:lang w:val="es-ES" w:eastAsia="en-US" w:bidi="ar-SA"/>
      </w:rPr>
    </w:lvl>
    <w:lvl w:ilvl="5" w:tplc="92322B14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6" w:tplc="1B9EF37E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7" w:tplc="BAD052C2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8" w:tplc="52B2C808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0FC5200"/>
    <w:multiLevelType w:val="hybridMultilevel"/>
    <w:tmpl w:val="397A5E44"/>
    <w:lvl w:ilvl="0" w:tplc="CEC289A8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A40352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2" w:tplc="E332B206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15B087D8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4" w:tplc="14D8F5BA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5" w:tplc="8CE8094A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B8B699BC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  <w:lvl w:ilvl="7" w:tplc="2A6E4544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8" w:tplc="AE3E34A8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FF64DCF"/>
    <w:multiLevelType w:val="hybridMultilevel"/>
    <w:tmpl w:val="61F8F9AE"/>
    <w:lvl w:ilvl="0" w:tplc="4EE65C16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17EFC52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2" w:tplc="6F86F6BC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1640F19E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4" w:tplc="DD0CD164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5" w:tplc="A56C9866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6" w:tplc="0A1665C0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  <w:lvl w:ilvl="7" w:tplc="F56260C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8" w:tplc="DFE26DFC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0"/>
  </w:num>
  <w:num w:numId="5">
    <w:abstractNumId w:val="10"/>
  </w:num>
  <w:num w:numId="6">
    <w:abstractNumId w:val="5"/>
  </w:num>
  <w:num w:numId="7">
    <w:abstractNumId w:val="14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  <w:num w:numId="13">
    <w:abstractNumId w:val="1"/>
  </w:num>
  <w:num w:numId="14">
    <w:abstractNumId w:val="21"/>
  </w:num>
  <w:num w:numId="15">
    <w:abstractNumId w:val="13"/>
  </w:num>
  <w:num w:numId="16">
    <w:abstractNumId w:val="7"/>
  </w:num>
  <w:num w:numId="17">
    <w:abstractNumId w:val="2"/>
  </w:num>
  <w:num w:numId="18">
    <w:abstractNumId w:val="6"/>
  </w:num>
  <w:num w:numId="19">
    <w:abstractNumId w:val="15"/>
  </w:num>
  <w:num w:numId="20">
    <w:abstractNumId w:val="17"/>
  </w:num>
  <w:num w:numId="21">
    <w:abstractNumId w:val="22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BE"/>
    <w:rsid w:val="00806037"/>
    <w:rsid w:val="008A4516"/>
    <w:rsid w:val="00D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3188136"/>
  <w15:docId w15:val="{BF5A140B-44FE-4B00-B4E2-E16602FD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6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722" w:hanging="360"/>
      <w:outlineLvl w:val="1"/>
    </w:pPr>
    <w:rPr>
      <w:b/>
      <w:bCs/>
      <w:i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22" w:hanging="36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ro-latino.org/flape/foros_virtuales/doc_fv.../FV5-TextoUPN.pdf" TargetMode="External"/><Relationship Id="rId18" Type="http://schemas.openxmlformats.org/officeDocument/2006/relationships/hyperlink" Target="http://rcientificas.uninorte.edu.co/index.php/memorias/article/view/47" TargetMode="External"/><Relationship Id="rId26" Type="http://schemas.openxmlformats.org/officeDocument/2006/relationships/hyperlink" Target="http://www.iesalc.unesco.org.ve/" TargetMode="External"/><Relationship Id="rId39" Type="http://schemas.openxmlformats.org/officeDocument/2006/relationships/hyperlink" Target="https://www.youtube.com/watch?v=lQPR2XI7tiE&amp;amp%3Bfeature=youtube_gdata_play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lombiaaprende.edu.co/html/mediateca/1607/article-84462.html" TargetMode="External"/><Relationship Id="rId34" Type="http://schemas.openxmlformats.org/officeDocument/2006/relationships/hyperlink" Target="http://www.iesalc.unesco.org.ve/" TargetMode="External"/><Relationship Id="rId42" Type="http://schemas.openxmlformats.org/officeDocument/2006/relationships/hyperlink" Target="http://www.aulaintercultural.org/" TargetMode="External"/><Relationship Id="rId47" Type="http://schemas.openxmlformats.org/officeDocument/2006/relationships/hyperlink" Target="http://www.youtube.com/" TargetMode="External"/><Relationship Id="rId50" Type="http://schemas.openxmlformats.org/officeDocument/2006/relationships/hyperlink" Target="http://www.pbworks.com.co/" TargetMode="External"/><Relationship Id="rId7" Type="http://schemas.openxmlformats.org/officeDocument/2006/relationships/hyperlink" Target="mailto:vangarita@uninorte.edu.co" TargetMode="External"/><Relationship Id="rId12" Type="http://schemas.openxmlformats.org/officeDocument/2006/relationships/header" Target="header4.xml"/><Relationship Id="rId17" Type="http://schemas.openxmlformats.org/officeDocument/2006/relationships/hyperlink" Target="http://www.iesalc.unesco.org.ve/" TargetMode="External"/><Relationship Id="rId25" Type="http://schemas.openxmlformats.org/officeDocument/2006/relationships/hyperlink" Target="http://www.uned.es/centrointer/investigacion_competencias.htm" TargetMode="External"/><Relationship Id="rId33" Type="http://schemas.openxmlformats.org/officeDocument/2006/relationships/hyperlink" Target="http://www.rieoei.org/deloslectores/2256Fontalvo.pdf" TargetMode="External"/><Relationship Id="rId38" Type="http://schemas.openxmlformats.org/officeDocument/2006/relationships/hyperlink" Target="http://www.youtube.com/watch?v=RnUpZzuCLmg&amp;amp%3Blist=PLr9NARDP9oxTMxF1WOrqznggCQKRZtgFM&amp;amp%3Bindex=1" TargetMode="External"/><Relationship Id="rId46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rcienti/" TargetMode="External"/><Relationship Id="rId29" Type="http://schemas.openxmlformats.org/officeDocument/2006/relationships/hyperlink" Target="http://dx.doi.org/10.1080/01587910600789696" TargetMode="External"/><Relationship Id="rId41" Type="http://schemas.openxmlformats.org/officeDocument/2006/relationships/hyperlink" Target="http://www.barcelona2004.org/esp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www.magisterio.com.co/web/index.php?option=com_content&amp;amp%3Bview=article&amp;amp%3Bid=896%3Ainterculturalidad-y-politica-educativa-en-colombia&amp;amp%3Bcatid=79%3Arevista-no-46&amp;amp%3BItemid=63" TargetMode="External"/><Relationship Id="rId32" Type="http://schemas.openxmlformats.org/officeDocument/2006/relationships/hyperlink" Target="http://www.iesalc.unesco.org.ve/" TargetMode="External"/><Relationship Id="rId37" Type="http://schemas.openxmlformats.org/officeDocument/2006/relationships/hyperlink" Target="http://www.youtube.com/watch?v=RnUpZzuCLmg&amp;amp%3Blist=PLr9NARDP9oxTMxF1WOrqznggCQKRZtgFM&amp;amp%3Bindex=1" TargetMode="External"/><Relationship Id="rId40" Type="http://schemas.openxmlformats.org/officeDocument/2006/relationships/hyperlink" Target="http://www.portalcomunicacion.com/esp/aab_txt_det.asp?id_tl_temes=8" TargetMode="External"/><Relationship Id="rId45" Type="http://schemas.openxmlformats.org/officeDocument/2006/relationships/hyperlink" Target="http://didactalia.net/comunidad/materialeducativo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ibrary.wisc.edu/EDVRC/docs/public/pdfs/SEEDReadings/intCulSens.pdf" TargetMode="External"/><Relationship Id="rId23" Type="http://schemas.openxmlformats.org/officeDocument/2006/relationships/hyperlink" Target="http://www.magisterio.com.co/web/index.php?option=com_content&amp;amp%3Bview=article&amp;amp%3Bid=896%3Ainterculturalidad-y-politica-educativa-en-colombia&amp;amp%3Bcatid=79%3Arevista-no-46&amp;amp%3BItemid=63" TargetMode="External"/><Relationship Id="rId28" Type="http://schemas.openxmlformats.org/officeDocument/2006/relationships/hyperlink" Target="http://www.mineducacion.gov.co/1621/article-196472.html" TargetMode="External"/><Relationship Id="rId36" Type="http://schemas.openxmlformats.org/officeDocument/2006/relationships/hyperlink" Target="http://dialnet.unirioja.es/servlet/libro?codigo=7505" TargetMode="External"/><Relationship Id="rId49" Type="http://schemas.openxmlformats.org/officeDocument/2006/relationships/hyperlink" Target="http://www.timetoast.com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rcienti/" TargetMode="External"/><Relationship Id="rId31" Type="http://schemas.openxmlformats.org/officeDocument/2006/relationships/hyperlink" Target="http://www.dps.gov.co/contenido/contenido.aspx?catID=621&amp;amp%3BconID=556" TargetMode="External"/><Relationship Id="rId44" Type="http://schemas.openxmlformats.org/officeDocument/2006/relationships/image" Target="media/image3.png"/><Relationship Id="rId52" Type="http://schemas.openxmlformats.org/officeDocument/2006/relationships/hyperlink" Target="https://vimeo.com/home/myvideo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oro-latino.org/flape/foros_virtuales/doc_fv.../FV5-TextoUPN.pdf" TargetMode="External"/><Relationship Id="rId22" Type="http://schemas.openxmlformats.org/officeDocument/2006/relationships/hyperlink" Target="http://www.magisterio.com.co/web/index.php?option=com_content&amp;amp%3Bview=article&amp;amp%3Bid=896%3Ainterculturalidad-y-politica-educativa-en-colombia&amp;amp%3Bcatid=79%3Arevista-no-46&amp;amp%3BItemid=63" TargetMode="External"/><Relationship Id="rId27" Type="http://schemas.openxmlformats.org/officeDocument/2006/relationships/hyperlink" Target="http://www.iesalc.unesco.org.ve/" TargetMode="External"/><Relationship Id="rId30" Type="http://schemas.openxmlformats.org/officeDocument/2006/relationships/hyperlink" Target="http://revistavirtual.ucn.edu.co/index.php/RevistaUCN/article/view/335" TargetMode="External"/><Relationship Id="rId35" Type="http://schemas.openxmlformats.org/officeDocument/2006/relationships/hyperlink" Target="http://unesdoc.unesco.org/images/0018/001847/184755S.pdf" TargetMode="External"/><Relationship Id="rId43" Type="http://schemas.openxmlformats.org/officeDocument/2006/relationships/hyperlink" Target="http://www.educacionenvalores.org/" TargetMode="External"/><Relationship Id="rId48" Type="http://schemas.openxmlformats.org/officeDocument/2006/relationships/hyperlink" Target="http://www.cmaptools.com/" TargetMode="External"/><Relationship Id="rId8" Type="http://schemas.openxmlformats.org/officeDocument/2006/relationships/header" Target="header1.xml"/><Relationship Id="rId51" Type="http://schemas.openxmlformats.org/officeDocument/2006/relationships/hyperlink" Target="http://padle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3666</Words>
  <Characters>20167</Characters>
  <Application>Microsoft Office Word</Application>
  <DocSecurity>0</DocSecurity>
  <Lines>168</Lines>
  <Paragraphs>47</Paragraphs>
  <ScaleCrop>false</ScaleCrop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cricardo</dc:creator>
  <cp:lastModifiedBy>Vanessa  Navarro</cp:lastModifiedBy>
  <cp:revision>2</cp:revision>
  <dcterms:created xsi:type="dcterms:W3CDTF">2021-01-25T18:52:00Z</dcterms:created>
  <dcterms:modified xsi:type="dcterms:W3CDTF">2021-01-25T18:52:00Z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2021-01-25T00:00:00Z</vt:filetime>
  </property>
</Properties>
</file>