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7770D" w14:textId="77777777" w:rsidR="00511BAF" w:rsidRPr="00511BAF" w:rsidRDefault="00511BAF">
      <w:pPr>
        <w:spacing w:before="71"/>
        <w:ind w:left="102"/>
        <w:rPr>
          <w:rFonts w:ascii="Arial" w:eastAsia="Arial" w:hAnsi="Arial" w:cs="Arial"/>
          <w:color w:val="212121"/>
          <w:sz w:val="24"/>
          <w:szCs w:val="24"/>
          <w:lang w:val="es-ES_tradnl"/>
        </w:rPr>
      </w:pPr>
      <w:r w:rsidRPr="00511BAF">
        <w:rPr>
          <w:rFonts w:ascii="Arial" w:eastAsia="Arial" w:hAnsi="Arial" w:cs="Arial"/>
          <w:noProof/>
          <w:color w:val="212121"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59CC4DE4" wp14:editId="0DD5098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73300" cy="800100"/>
            <wp:effectExtent l="0" t="0" r="12700" b="12700"/>
            <wp:wrapSquare wrapText="bothSides"/>
            <wp:docPr id="2" name="Imagen 2" descr="Macintosh HD:Users:mariacamilarojaslacouture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iacamilarojaslacouture:Desktop:downlo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F2E9A" w14:textId="77777777" w:rsidR="00511BAF" w:rsidRPr="00511BAF" w:rsidRDefault="00511BAF">
      <w:pPr>
        <w:spacing w:before="71"/>
        <w:ind w:left="102"/>
        <w:rPr>
          <w:rFonts w:ascii="Arial" w:eastAsia="Arial" w:hAnsi="Arial" w:cs="Arial"/>
          <w:color w:val="212121"/>
          <w:sz w:val="24"/>
          <w:szCs w:val="24"/>
          <w:lang w:val="es-ES_tradnl"/>
        </w:rPr>
      </w:pPr>
    </w:p>
    <w:p w14:paraId="67CB8D9A" w14:textId="77777777" w:rsidR="00511BAF" w:rsidRPr="00511BAF" w:rsidRDefault="00511BAF">
      <w:pPr>
        <w:spacing w:before="71"/>
        <w:ind w:left="102"/>
        <w:rPr>
          <w:rFonts w:ascii="Arial" w:eastAsia="Arial" w:hAnsi="Arial" w:cs="Arial"/>
          <w:color w:val="212121"/>
          <w:sz w:val="24"/>
          <w:szCs w:val="24"/>
          <w:lang w:val="es-ES_tradnl"/>
        </w:rPr>
      </w:pPr>
    </w:p>
    <w:p w14:paraId="07044DFA" w14:textId="77777777" w:rsidR="00511BAF" w:rsidRPr="00511BAF" w:rsidRDefault="00511BAF">
      <w:pPr>
        <w:spacing w:before="71"/>
        <w:ind w:left="102"/>
        <w:rPr>
          <w:rFonts w:ascii="Arial" w:eastAsia="Arial" w:hAnsi="Arial" w:cs="Arial"/>
          <w:color w:val="212121"/>
          <w:sz w:val="24"/>
          <w:szCs w:val="24"/>
          <w:lang w:val="es-ES_tradnl"/>
        </w:rPr>
      </w:pPr>
    </w:p>
    <w:p w14:paraId="4B301B0E" w14:textId="77777777" w:rsidR="00511BAF" w:rsidRDefault="00511BAF" w:rsidP="00511BAF">
      <w:pPr>
        <w:spacing w:before="71"/>
        <w:jc w:val="center"/>
        <w:rPr>
          <w:rFonts w:asciiTheme="minorHAnsi" w:eastAsia="Arial" w:hAnsiTheme="minorHAnsi" w:cs="Arial"/>
          <w:b/>
          <w:color w:val="212121"/>
          <w:sz w:val="32"/>
          <w:szCs w:val="32"/>
          <w:lang w:val="es-ES_tradnl"/>
        </w:rPr>
      </w:pPr>
      <w:r w:rsidRPr="00511BAF">
        <w:rPr>
          <w:rFonts w:asciiTheme="minorHAnsi" w:eastAsia="Arial" w:hAnsiTheme="minorHAnsi" w:cs="Arial"/>
          <w:b/>
          <w:color w:val="212121"/>
          <w:sz w:val="32"/>
          <w:szCs w:val="32"/>
          <w:lang w:val="es-ES_tradnl"/>
        </w:rPr>
        <w:t>INSTRUCTIVO DE PAGO</w:t>
      </w:r>
    </w:p>
    <w:p w14:paraId="0F8ABA83" w14:textId="77777777" w:rsidR="00511BAF" w:rsidRPr="00511BAF" w:rsidRDefault="00511BAF" w:rsidP="00511BAF">
      <w:pPr>
        <w:spacing w:before="71"/>
        <w:jc w:val="center"/>
        <w:rPr>
          <w:rFonts w:asciiTheme="minorHAnsi" w:eastAsia="Arial" w:hAnsiTheme="minorHAnsi" w:cs="Arial"/>
          <w:b/>
          <w:color w:val="212121"/>
          <w:sz w:val="32"/>
          <w:szCs w:val="32"/>
          <w:lang w:val="es-ES_tradnl"/>
        </w:rPr>
      </w:pPr>
    </w:p>
    <w:p w14:paraId="5821DF92" w14:textId="77777777" w:rsidR="00C37D0E" w:rsidRPr="00511BAF" w:rsidRDefault="00511BAF">
      <w:pPr>
        <w:spacing w:before="71"/>
        <w:ind w:left="102"/>
        <w:rPr>
          <w:rFonts w:asciiTheme="majorHAnsi" w:eastAsia="Arial" w:hAnsiTheme="majorHAnsi" w:cs="Arial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noProof/>
          <w:color w:val="212121"/>
          <w:sz w:val="24"/>
          <w:szCs w:val="24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40DA865C" wp14:editId="1A6151D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0200" cy="685800"/>
            <wp:effectExtent l="0" t="0" r="0" b="0"/>
            <wp:wrapSquare wrapText="bothSides"/>
            <wp:docPr id="1" name="Imagen 1" descr="Macintosh HD:Users:mariacamilarojaslacouture:Desktop:MUN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acamilarojaslacouture:Desktop:MUNUN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Estimados delegados, cordial saludo.</w:t>
      </w:r>
    </w:p>
    <w:p w14:paraId="268AD5C8" w14:textId="77777777" w:rsidR="00C37D0E" w:rsidRPr="00511BAF" w:rsidRDefault="00C37D0E">
      <w:pPr>
        <w:spacing w:before="16" w:line="260" w:lineRule="exact"/>
        <w:rPr>
          <w:rFonts w:asciiTheme="majorHAnsi" w:hAnsiTheme="majorHAnsi"/>
          <w:sz w:val="26"/>
          <w:szCs w:val="26"/>
          <w:lang w:val="es-ES_tradnl"/>
        </w:rPr>
      </w:pPr>
    </w:p>
    <w:p w14:paraId="37382928" w14:textId="77777777" w:rsidR="00C37D0E" w:rsidRPr="00511BAF" w:rsidRDefault="00511BAF">
      <w:pPr>
        <w:ind w:left="102" w:right="452"/>
        <w:rPr>
          <w:rFonts w:asciiTheme="majorHAnsi" w:eastAsia="Arial" w:hAnsiTheme="majorHAnsi" w:cs="Arial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b/>
          <w:color w:val="212121"/>
          <w:sz w:val="24"/>
          <w:szCs w:val="24"/>
          <w:lang w:val="es-ES_tradnl"/>
        </w:rPr>
        <w:t>Ya se encuentra habilitado el sistema para pago en línea de la inscripción del MUNUN 2018.</w:t>
      </w:r>
    </w:p>
    <w:p w14:paraId="008FB2A9" w14:textId="77777777" w:rsidR="00C37D0E" w:rsidRPr="00511BAF" w:rsidRDefault="00511BAF">
      <w:pPr>
        <w:spacing w:before="2" w:line="540" w:lineRule="atLeast"/>
        <w:ind w:left="102" w:right="3871"/>
        <w:rPr>
          <w:rFonts w:asciiTheme="majorHAnsi" w:eastAsia="Arial" w:hAnsiTheme="majorHAnsi" w:cs="Arial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 xml:space="preserve">Los invito a seguir las siguientes instrucciones: Hagan </w:t>
      </w:r>
      <w:proofErr w:type="spellStart"/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click</w:t>
      </w:r>
      <w:proofErr w:type="spellEnd"/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 xml:space="preserve"> en el siguiente enlace:</w:t>
      </w:r>
    </w:p>
    <w:p w14:paraId="23C5A9AE" w14:textId="77777777" w:rsidR="00C37D0E" w:rsidRPr="00511BAF" w:rsidRDefault="00AE6E64">
      <w:pPr>
        <w:spacing w:line="260" w:lineRule="exact"/>
        <w:ind w:left="102"/>
        <w:rPr>
          <w:rFonts w:asciiTheme="majorHAnsi" w:eastAsia="Arial" w:hAnsiTheme="majorHAnsi" w:cs="Arial"/>
          <w:sz w:val="24"/>
          <w:szCs w:val="24"/>
          <w:lang w:val="es-ES_tradnl"/>
        </w:rPr>
      </w:pPr>
      <w:hyperlink r:id="rId7">
        <w:r w:rsidR="00511BAF" w:rsidRPr="00511BAF">
          <w:rPr>
            <w:rFonts w:asciiTheme="majorHAnsi" w:eastAsia="Arial" w:hAnsiTheme="majorHAnsi" w:cs="Arial"/>
            <w:color w:val="1154CC"/>
            <w:position w:val="-1"/>
            <w:sz w:val="24"/>
            <w:szCs w:val="24"/>
            <w:u w:val="single" w:color="1154CC"/>
            <w:lang w:val="es-ES_tradnl"/>
          </w:rPr>
          <w:t>https://pomelo.uninorte.edu.co/pls/prod/szkpagcs.P_DispLogin</w:t>
        </w:r>
      </w:hyperlink>
    </w:p>
    <w:p w14:paraId="710B3919" w14:textId="77777777" w:rsidR="00C37D0E" w:rsidRPr="00511BAF" w:rsidRDefault="00C37D0E">
      <w:pPr>
        <w:spacing w:before="18" w:line="280" w:lineRule="exact"/>
        <w:rPr>
          <w:rFonts w:asciiTheme="majorHAnsi" w:hAnsiTheme="majorHAnsi"/>
          <w:sz w:val="28"/>
          <w:szCs w:val="28"/>
          <w:lang w:val="es-ES_tradnl"/>
        </w:rPr>
      </w:pPr>
    </w:p>
    <w:p w14:paraId="569A64F6" w14:textId="77777777" w:rsidR="00C37D0E" w:rsidRPr="00511BAF" w:rsidRDefault="00511BAF">
      <w:pPr>
        <w:spacing w:before="29"/>
        <w:ind w:left="102" w:right="145"/>
        <w:rPr>
          <w:rFonts w:asciiTheme="majorHAnsi" w:eastAsia="Arial" w:hAnsiTheme="majorHAnsi" w:cs="Arial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sz w:val="24"/>
          <w:szCs w:val="24"/>
          <w:lang w:val="es-ES_tradnl"/>
        </w:rPr>
        <w:t xml:space="preserve">Quien ya tenga identificación de acceso, digítela en el campo Acceso ID y escriba la clave creada en el campo Clave. Los que no hayan creado un usuario, hagan </w:t>
      </w:r>
      <w:proofErr w:type="spellStart"/>
      <w:r w:rsidRPr="00511BAF">
        <w:rPr>
          <w:rFonts w:asciiTheme="majorHAnsi" w:eastAsia="Arial" w:hAnsiTheme="majorHAnsi" w:cs="Arial"/>
          <w:sz w:val="24"/>
          <w:szCs w:val="24"/>
          <w:lang w:val="es-ES_tradnl"/>
        </w:rPr>
        <w:t>click</w:t>
      </w:r>
      <w:proofErr w:type="spellEnd"/>
      <w:r w:rsidRPr="00511BAF">
        <w:rPr>
          <w:rFonts w:asciiTheme="majorHAnsi" w:eastAsia="Arial" w:hAnsiTheme="majorHAnsi" w:cs="Arial"/>
          <w:sz w:val="24"/>
          <w:szCs w:val="24"/>
          <w:lang w:val="es-ES_tradnl"/>
        </w:rPr>
        <w:t xml:space="preserve"> en el enlace Creación de cuenta de usuario por primera vez.</w:t>
      </w:r>
    </w:p>
    <w:p w14:paraId="7C2010BF" w14:textId="77777777" w:rsidR="00C37D0E" w:rsidRPr="00511BAF" w:rsidRDefault="00511BAF">
      <w:pPr>
        <w:spacing w:before="46"/>
        <w:ind w:left="1048" w:right="591" w:hanging="360"/>
        <w:rPr>
          <w:rFonts w:asciiTheme="majorHAnsi" w:eastAsia="Arial" w:hAnsiTheme="majorHAnsi" w:cs="Arial"/>
          <w:sz w:val="24"/>
          <w:szCs w:val="24"/>
          <w:lang w:val="es-ES_tradnl"/>
        </w:rPr>
      </w:pPr>
      <w:r w:rsidRPr="00511BAF">
        <w:rPr>
          <w:rFonts w:asciiTheme="majorHAnsi" w:hAnsiTheme="majorHAnsi"/>
          <w:color w:val="212121"/>
          <w:lang w:val="es-ES_tradnl"/>
        </w:rPr>
        <w:t xml:space="preserve"> </w:t>
      </w: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El Acceso ID puede ser: 1. Colocas las iniciales de tu nombre  2. Luego colocas los números 123</w:t>
      </w:r>
    </w:p>
    <w:p w14:paraId="752F785A" w14:textId="77777777" w:rsidR="00C37D0E" w:rsidRPr="00511BAF" w:rsidRDefault="00511BAF">
      <w:pPr>
        <w:ind w:left="650" w:right="2828"/>
        <w:jc w:val="center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hAnsiTheme="majorHAnsi"/>
          <w:color w:val="212121"/>
          <w:lang w:val="es-ES_tradnl"/>
        </w:rPr>
        <w:t xml:space="preserve"> </w:t>
      </w: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Puedes colocar la clave que prefieras de 6 dígitos</w:t>
      </w:r>
    </w:p>
    <w:p w14:paraId="39291666" w14:textId="77777777" w:rsidR="00511BAF" w:rsidRPr="00511BAF" w:rsidRDefault="00511BAF">
      <w:pPr>
        <w:ind w:left="650" w:right="2828"/>
        <w:jc w:val="center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784D0AB6" w14:textId="77777777" w:rsidR="00C37D0E" w:rsidRPr="00511BAF" w:rsidRDefault="00511BAF">
      <w:pPr>
        <w:ind w:left="102"/>
        <w:rPr>
          <w:rFonts w:asciiTheme="majorHAnsi" w:eastAsia="Arial" w:hAnsiTheme="majorHAnsi" w:cs="Arial"/>
          <w:b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b/>
          <w:color w:val="212121"/>
          <w:sz w:val="24"/>
          <w:szCs w:val="24"/>
          <w:lang w:val="es-ES_tradnl"/>
        </w:rPr>
        <w:t>Una vez ingresen al sistema, sigan los siguientes pasos:</w:t>
      </w:r>
    </w:p>
    <w:p w14:paraId="3EA0E925" w14:textId="77777777" w:rsidR="00511BAF" w:rsidRPr="00511BAF" w:rsidRDefault="00511BAF">
      <w:pPr>
        <w:ind w:left="102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3E1D0230" w14:textId="77777777" w:rsidR="00C37D0E" w:rsidRPr="00511BAF" w:rsidRDefault="00511BAF" w:rsidP="00511BAF">
      <w:pPr>
        <w:pStyle w:val="Prrafodelista"/>
        <w:numPr>
          <w:ilvl w:val="0"/>
          <w:numId w:val="2"/>
        </w:numPr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Presionan Acceso.</w:t>
      </w:r>
    </w:p>
    <w:p w14:paraId="79E9CBCB" w14:textId="77777777" w:rsidR="00511BAF" w:rsidRPr="00511BAF" w:rsidRDefault="00511BAF" w:rsidP="00511BAF">
      <w:pPr>
        <w:ind w:left="102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</w:p>
    <w:p w14:paraId="193C1B37" w14:textId="77777777" w:rsidR="00511BAF" w:rsidRPr="00511BAF" w:rsidRDefault="00511BAF" w:rsidP="00511BAF">
      <w:pPr>
        <w:pStyle w:val="Prrafodelista"/>
        <w:ind w:left="462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31ECD92F" w14:textId="77777777" w:rsidR="00C37D0E" w:rsidRPr="00511BAF" w:rsidRDefault="00511BAF" w:rsidP="00511BAF">
      <w:pPr>
        <w:pStyle w:val="Prrafodelista"/>
        <w:numPr>
          <w:ilvl w:val="0"/>
          <w:numId w:val="2"/>
        </w:numPr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Presionan en el link de Eventos.</w:t>
      </w:r>
    </w:p>
    <w:p w14:paraId="6654AF7F" w14:textId="77777777" w:rsidR="00511BAF" w:rsidRPr="00511BAF" w:rsidRDefault="00511BAF" w:rsidP="00511BAF">
      <w:pPr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59DD89A8" w14:textId="77777777" w:rsidR="00511BAF" w:rsidRPr="00511BAF" w:rsidRDefault="00511BAF" w:rsidP="00511BAF">
      <w:pPr>
        <w:pStyle w:val="Prrafodelista"/>
        <w:ind w:left="462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22F6C8CD" w14:textId="77777777" w:rsidR="00C37D0E" w:rsidRPr="00511BAF" w:rsidRDefault="00511BAF" w:rsidP="00511BAF">
      <w:pPr>
        <w:pStyle w:val="Prrafodelista"/>
        <w:numPr>
          <w:ilvl w:val="0"/>
          <w:numId w:val="2"/>
        </w:numPr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Nueva Inscripción.</w:t>
      </w:r>
    </w:p>
    <w:p w14:paraId="708220FC" w14:textId="77777777" w:rsidR="00511BAF" w:rsidRPr="00511BAF" w:rsidRDefault="00511BAF" w:rsidP="00511BAF">
      <w:pPr>
        <w:pStyle w:val="Prrafodelista"/>
        <w:ind w:left="462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4B384C72" w14:textId="605B8054" w:rsidR="00C37D0E" w:rsidRPr="00511BAF" w:rsidRDefault="00AE6E64" w:rsidP="00511BAF">
      <w:pPr>
        <w:pStyle w:val="Prrafodelista"/>
        <w:numPr>
          <w:ilvl w:val="0"/>
          <w:numId w:val="2"/>
        </w:numPr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Seleccionen MUNUN 2018</w:t>
      </w:r>
      <w:bookmarkStart w:id="0" w:name="_GoBack"/>
      <w:bookmarkEnd w:id="0"/>
      <w:r w:rsidR="00511BAF"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.</w:t>
      </w:r>
    </w:p>
    <w:p w14:paraId="49D996A4" w14:textId="77777777" w:rsidR="00511BAF" w:rsidRPr="00511BAF" w:rsidRDefault="00511BAF" w:rsidP="00511BAF">
      <w:pPr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3B74FAA1" w14:textId="77777777" w:rsidR="00511BAF" w:rsidRPr="00511BAF" w:rsidRDefault="00511BAF" w:rsidP="00511BAF">
      <w:pPr>
        <w:pStyle w:val="Prrafodelista"/>
        <w:ind w:left="462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11BFBF4B" w14:textId="77777777" w:rsidR="00C37D0E" w:rsidRPr="00511BAF" w:rsidRDefault="00511BAF" w:rsidP="00511BAF">
      <w:pPr>
        <w:pStyle w:val="Prrafodelista"/>
        <w:numPr>
          <w:ilvl w:val="0"/>
          <w:numId w:val="2"/>
        </w:numPr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Completen la información requerida.</w:t>
      </w:r>
    </w:p>
    <w:p w14:paraId="041A5AB2" w14:textId="77777777" w:rsidR="00511BAF" w:rsidRPr="00511BAF" w:rsidRDefault="00511BAF" w:rsidP="00511BAF">
      <w:pPr>
        <w:pStyle w:val="Prrafodelista"/>
        <w:ind w:left="462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021605DB" w14:textId="77777777" w:rsidR="00C37D0E" w:rsidRPr="00511BAF" w:rsidRDefault="00511BAF" w:rsidP="00511BAF">
      <w:pPr>
        <w:pStyle w:val="Prrafodelista"/>
        <w:numPr>
          <w:ilvl w:val="0"/>
          <w:numId w:val="2"/>
        </w:numPr>
        <w:ind w:right="75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Procedan con el pago en línea o impriman el Volante de pago en una impresora láser (recuerden que las barras deben verse bien para hacer el pago en el banco).</w:t>
      </w:r>
    </w:p>
    <w:p w14:paraId="21EB55F6" w14:textId="77777777" w:rsidR="00511BAF" w:rsidRPr="00511BAF" w:rsidRDefault="00511BAF" w:rsidP="00511BAF">
      <w:pPr>
        <w:ind w:right="75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5C4D8912" w14:textId="77777777" w:rsidR="00511BAF" w:rsidRPr="00511BAF" w:rsidRDefault="00511BAF" w:rsidP="00511BAF">
      <w:pPr>
        <w:pStyle w:val="Prrafodelista"/>
        <w:ind w:left="462" w:right="75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25906C0E" w14:textId="77777777" w:rsidR="00C37D0E" w:rsidRPr="00511BAF" w:rsidRDefault="00511BAF">
      <w:pPr>
        <w:ind w:left="102"/>
        <w:rPr>
          <w:rFonts w:asciiTheme="majorHAnsi" w:eastAsia="Arial" w:hAnsiTheme="majorHAnsi" w:cs="Arial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7. Una vez cancelen envían una copia escaneada del volante pagado</w:t>
      </w:r>
    </w:p>
    <w:p w14:paraId="308E19DF" w14:textId="77777777" w:rsidR="00C37D0E" w:rsidRPr="00511BAF" w:rsidRDefault="00511BAF">
      <w:pPr>
        <w:ind w:left="102" w:right="595"/>
        <w:rPr>
          <w:rFonts w:asciiTheme="majorHAnsi" w:eastAsia="Arial" w:hAnsiTheme="majorHAnsi" w:cs="Arial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 xml:space="preserve">a </w:t>
      </w:r>
      <w:hyperlink r:id="rId8">
        <w:r w:rsidRPr="00511BAF">
          <w:rPr>
            <w:rFonts w:asciiTheme="majorHAnsi" w:eastAsia="Arial" w:hAnsiTheme="majorHAnsi" w:cs="Arial"/>
            <w:color w:val="1154CC"/>
            <w:sz w:val="24"/>
            <w:szCs w:val="24"/>
            <w:u w:val="single" w:color="1154CC"/>
            <w:lang w:val="es-ES_tradnl"/>
          </w:rPr>
          <w:t>splata@uninorte.edu.co</w:t>
        </w:r>
        <w:r w:rsidRPr="00511BAF">
          <w:rPr>
            <w:rFonts w:asciiTheme="majorHAnsi" w:eastAsia="Arial" w:hAnsiTheme="majorHAnsi" w:cs="Arial"/>
            <w:color w:val="212121"/>
            <w:sz w:val="24"/>
            <w:szCs w:val="24"/>
            <w:lang w:val="es-ES_tradnl"/>
          </w:rPr>
          <w:t>. También lo pueden traer a mi oficina ubicada en el</w:t>
        </w:r>
      </w:hyperlink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 xml:space="preserve"> segundo piso del Bloque A.</w:t>
      </w:r>
    </w:p>
    <w:p w14:paraId="5683501C" w14:textId="77777777" w:rsidR="00C37D0E" w:rsidRPr="00511BAF" w:rsidRDefault="00C37D0E">
      <w:pPr>
        <w:spacing w:before="16" w:line="260" w:lineRule="exact"/>
        <w:rPr>
          <w:rFonts w:asciiTheme="majorHAnsi" w:hAnsiTheme="majorHAnsi"/>
          <w:sz w:val="26"/>
          <w:szCs w:val="26"/>
          <w:lang w:val="es-ES_tradnl"/>
        </w:rPr>
      </w:pPr>
    </w:p>
    <w:p w14:paraId="06A522AF" w14:textId="77777777" w:rsidR="00511BAF" w:rsidRPr="00511BAF" w:rsidRDefault="00511BAF">
      <w:pPr>
        <w:ind w:left="102" w:right="783"/>
        <w:jc w:val="both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</w:p>
    <w:p w14:paraId="08304541" w14:textId="77777777" w:rsidR="00C37D0E" w:rsidRPr="00511BAF" w:rsidRDefault="00511BAF" w:rsidP="00511BAF">
      <w:pPr>
        <w:ind w:left="102" w:right="783"/>
        <w:jc w:val="both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lastRenderedPageBreak/>
        <w:t xml:space="preserve">Espero que puedan realizar este pago de manera exitosa en Bancolombia - </w:t>
      </w:r>
      <w:proofErr w:type="spellStart"/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Corpobanca</w:t>
      </w:r>
      <w:proofErr w:type="spellEnd"/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 xml:space="preserve"> y en línea con tarjeta de crédito. Cancelar la inscripción es parte indispensable para hacer parte de este interesante ejercicio académico</w:t>
      </w:r>
      <w:r w:rsidRPr="00511BAF">
        <w:rPr>
          <w:rFonts w:asciiTheme="majorHAnsi" w:eastAsia="Arial" w:hAnsiTheme="majorHAnsi" w:cs="Arial"/>
          <w:sz w:val="24"/>
          <w:szCs w:val="24"/>
          <w:lang w:val="es-ES_tradnl"/>
        </w:rPr>
        <w:t xml:space="preserve"> </w:t>
      </w: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del MUNUN 2018.</w:t>
      </w:r>
    </w:p>
    <w:p w14:paraId="3EDD9280" w14:textId="77777777" w:rsidR="00511BAF" w:rsidRPr="00511BAF" w:rsidRDefault="00511BAF" w:rsidP="00511BAF">
      <w:pPr>
        <w:ind w:left="102" w:right="783"/>
        <w:jc w:val="both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</w:p>
    <w:p w14:paraId="554A01B4" w14:textId="77777777" w:rsidR="00511BAF" w:rsidRPr="00511BAF" w:rsidRDefault="00511BAF" w:rsidP="00511BAF">
      <w:pPr>
        <w:ind w:left="102" w:right="783"/>
        <w:jc w:val="both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133041FE" w14:textId="77777777" w:rsidR="00C37D0E" w:rsidRPr="00511BAF" w:rsidRDefault="00511BAF">
      <w:pPr>
        <w:ind w:left="102"/>
        <w:rPr>
          <w:rFonts w:asciiTheme="majorHAnsi" w:eastAsia="Arial" w:hAnsiTheme="majorHAnsi" w:cs="Arial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El costo de inscripción es de $75.000 pesos.</w:t>
      </w:r>
    </w:p>
    <w:p w14:paraId="3D605A75" w14:textId="77777777" w:rsidR="00C37D0E" w:rsidRPr="00511BAF" w:rsidRDefault="00C37D0E">
      <w:pPr>
        <w:spacing w:before="16" w:line="260" w:lineRule="exact"/>
        <w:rPr>
          <w:rFonts w:asciiTheme="majorHAnsi" w:hAnsiTheme="majorHAnsi"/>
          <w:sz w:val="26"/>
          <w:szCs w:val="26"/>
          <w:lang w:val="es-ES_tradnl"/>
        </w:rPr>
      </w:pPr>
    </w:p>
    <w:p w14:paraId="347B0249" w14:textId="77777777" w:rsidR="00C37D0E" w:rsidRPr="00511BAF" w:rsidRDefault="00511BAF">
      <w:pPr>
        <w:ind w:left="102" w:right="73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De antemano muchas gracias por su pronta colaboración con el pago para llevar a feliz término esta iniciativa.</w:t>
      </w:r>
    </w:p>
    <w:p w14:paraId="6E1384CE" w14:textId="77777777" w:rsidR="00511BAF" w:rsidRPr="00511BAF" w:rsidRDefault="00511BAF">
      <w:pPr>
        <w:ind w:left="102" w:right="73"/>
        <w:rPr>
          <w:rFonts w:asciiTheme="majorHAnsi" w:eastAsia="Arial" w:hAnsiTheme="majorHAnsi" w:cs="Arial"/>
          <w:sz w:val="24"/>
          <w:szCs w:val="24"/>
          <w:lang w:val="es-ES_tradnl"/>
        </w:rPr>
      </w:pPr>
    </w:p>
    <w:p w14:paraId="7DDACE50" w14:textId="77777777" w:rsidR="00C37D0E" w:rsidRPr="00511BAF" w:rsidRDefault="00511BAF">
      <w:pPr>
        <w:ind w:left="102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  <w:r w:rsidRPr="00511BAF"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  <w:t>Saludos.</w:t>
      </w:r>
    </w:p>
    <w:p w14:paraId="4E29E074" w14:textId="77777777" w:rsidR="00511BAF" w:rsidRPr="00511BAF" w:rsidRDefault="00511BAF">
      <w:pPr>
        <w:ind w:left="102"/>
        <w:rPr>
          <w:rFonts w:asciiTheme="majorHAnsi" w:eastAsia="Arial" w:hAnsiTheme="majorHAnsi" w:cs="Arial"/>
          <w:color w:val="212121"/>
          <w:sz w:val="24"/>
          <w:szCs w:val="24"/>
          <w:lang w:val="es-ES_tradnl"/>
        </w:rPr>
      </w:pPr>
    </w:p>
    <w:p w14:paraId="379492B0" w14:textId="77777777" w:rsidR="00511BAF" w:rsidRPr="00511BAF" w:rsidRDefault="00511BAF" w:rsidP="00511BAF">
      <w:pPr>
        <w:rPr>
          <w:rFonts w:asciiTheme="majorHAnsi" w:eastAsia="Arial" w:hAnsiTheme="majorHAnsi" w:cs="Arial"/>
          <w:sz w:val="24"/>
          <w:szCs w:val="24"/>
          <w:lang w:val="es-ES_tradnl"/>
        </w:rPr>
      </w:pPr>
    </w:p>
    <w:sectPr w:rsidR="00511BAF" w:rsidRPr="00511BAF">
      <w:type w:val="continuous"/>
      <w:pgSz w:w="12240" w:h="15840"/>
      <w:pgMar w:top="134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40AF"/>
    <w:multiLevelType w:val="hybridMultilevel"/>
    <w:tmpl w:val="731ED1AE"/>
    <w:lvl w:ilvl="0" w:tplc="8E1405D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56E42B83"/>
    <w:multiLevelType w:val="multilevel"/>
    <w:tmpl w:val="085052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37D0E"/>
    <w:rsid w:val="00511BAF"/>
    <w:rsid w:val="00AE6E64"/>
    <w:rsid w:val="00C3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6C209B"/>
  <w15:docId w15:val="{1964C6BF-0B68-4ADF-9FC4-234EDC71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511B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B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B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lata@uninorte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melo.uninorte.edu.co/pls/prod/szkpagcs.P_Disp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perfil</cp:lastModifiedBy>
  <cp:revision>3</cp:revision>
  <dcterms:created xsi:type="dcterms:W3CDTF">2018-08-10T03:42:00Z</dcterms:created>
  <dcterms:modified xsi:type="dcterms:W3CDTF">2018-09-01T16:35:00Z</dcterms:modified>
</cp:coreProperties>
</file>